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CCCDA" w14:textId="78DFD6B7" w:rsidR="004A44DF" w:rsidRPr="008B58BF" w:rsidRDefault="004A44DF" w:rsidP="004A44DF">
      <w:pPr>
        <w:widowControl w:val="0"/>
        <w:tabs>
          <w:tab w:val="left" w:pos="1701"/>
          <w:tab w:val="right" w:pos="9923"/>
        </w:tabs>
        <w:spacing w:before="120" w:after="0"/>
        <w:jc w:val="left"/>
        <w:rPr>
          <w:rFonts w:eastAsiaTheme="minorEastAsia"/>
          <w:b/>
          <w:sz w:val="24"/>
          <w:szCs w:val="24"/>
          <w:lang w:val="en-US" w:eastAsia="zh-CN"/>
        </w:rPr>
      </w:pPr>
      <w:bookmarkStart w:id="0" w:name="_Hlk178500223"/>
      <w:r w:rsidRPr="008D45F5">
        <w:rPr>
          <w:rFonts w:eastAsia="MS Mincho"/>
          <w:b/>
          <w:sz w:val="24"/>
          <w:szCs w:val="24"/>
          <w:lang w:val="en-US" w:eastAsia="x-none"/>
        </w:rPr>
        <w:t>3GPP TSG-RAN WG2 Meeting #12</w:t>
      </w:r>
      <w:r w:rsidR="00E3026C">
        <w:rPr>
          <w:rFonts w:eastAsiaTheme="minorEastAsia" w:hint="eastAsia"/>
          <w:b/>
          <w:sz w:val="24"/>
          <w:szCs w:val="24"/>
          <w:lang w:val="en-US" w:eastAsia="zh-CN"/>
        </w:rPr>
        <w:t>8</w:t>
      </w:r>
      <w:r w:rsidRPr="008D45F5">
        <w:rPr>
          <w:rFonts w:eastAsia="MS Mincho"/>
          <w:b/>
          <w:sz w:val="24"/>
          <w:szCs w:val="24"/>
          <w:lang w:val="en-US" w:eastAsia="x-none"/>
        </w:rPr>
        <w:tab/>
      </w:r>
      <w:r w:rsidR="006B0FDF" w:rsidRPr="006B0FDF">
        <w:rPr>
          <w:rFonts w:eastAsia="MS Mincho"/>
          <w:b/>
          <w:sz w:val="24"/>
          <w:szCs w:val="24"/>
          <w:lang w:val="en-US" w:eastAsia="x-none"/>
        </w:rPr>
        <w:t>R2-2410324</w:t>
      </w:r>
    </w:p>
    <w:p w14:paraId="32CCD02F" w14:textId="63A62BA7" w:rsidR="006464AA" w:rsidRDefault="006464AA">
      <w:pPr>
        <w:pStyle w:val="CRCoverPage"/>
        <w:tabs>
          <w:tab w:val="left" w:pos="1985"/>
        </w:tabs>
        <w:jc w:val="both"/>
        <w:outlineLvl w:val="0"/>
        <w:rPr>
          <w:rFonts w:eastAsiaTheme="minorEastAsia"/>
          <w:b/>
          <w:sz w:val="24"/>
          <w:szCs w:val="24"/>
          <w:lang w:val="en-US" w:eastAsia="zh-CN"/>
        </w:rPr>
      </w:pPr>
      <w:bookmarkStart w:id="1" w:name="_Hlk181970011"/>
      <w:bookmarkEnd w:id="0"/>
      <w:r w:rsidRPr="006464AA">
        <w:rPr>
          <w:b/>
          <w:sz w:val="24"/>
          <w:szCs w:val="24"/>
          <w:lang w:val="en-US" w:eastAsia="x-none"/>
        </w:rPr>
        <w:t>Orlando, USA, Nov. 18</w:t>
      </w:r>
      <w:r w:rsidRPr="0081617B">
        <w:rPr>
          <w:b/>
          <w:sz w:val="24"/>
          <w:szCs w:val="24"/>
          <w:vertAlign w:val="superscript"/>
          <w:lang w:val="en-US" w:eastAsia="x-none"/>
        </w:rPr>
        <w:t>th</w:t>
      </w:r>
      <w:r w:rsidRPr="006464AA">
        <w:rPr>
          <w:b/>
          <w:sz w:val="24"/>
          <w:szCs w:val="24"/>
          <w:lang w:val="en-US" w:eastAsia="x-none"/>
        </w:rPr>
        <w:t xml:space="preserve"> – 22</w:t>
      </w:r>
      <w:r w:rsidRPr="0081617B">
        <w:rPr>
          <w:b/>
          <w:sz w:val="24"/>
          <w:szCs w:val="24"/>
          <w:vertAlign w:val="superscript"/>
          <w:lang w:val="en-US" w:eastAsia="x-none"/>
        </w:rPr>
        <w:t>nd</w:t>
      </w:r>
      <w:r w:rsidRPr="006464AA">
        <w:rPr>
          <w:b/>
          <w:sz w:val="24"/>
          <w:szCs w:val="24"/>
          <w:lang w:val="en-US" w:eastAsia="x-none"/>
        </w:rPr>
        <w:t>, 2024</w:t>
      </w:r>
    </w:p>
    <w:bookmarkEnd w:id="1"/>
    <w:p w14:paraId="441A80C8" w14:textId="2B06E71E"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w:t>
      </w:r>
      <w:r w:rsidR="005222DB">
        <w:rPr>
          <w:rFonts w:eastAsiaTheme="minorEastAsia" w:cs="Arial" w:hint="eastAsia"/>
          <w:b/>
          <w:bCs/>
          <w:sz w:val="24"/>
          <w:szCs w:val="24"/>
          <w:lang w:eastAsia="zh-CN"/>
        </w:rPr>
        <w:t>4</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3B9085C9"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2" w:name="_Hlk118221607"/>
      <w:bookmarkStart w:id="3" w:name="OLE_LINK4"/>
      <w:bookmarkStart w:id="4"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2"/>
      <w:r w:rsidR="00CE47CD">
        <w:rPr>
          <w:rFonts w:eastAsiaTheme="minorEastAsia" w:cs="Arial" w:hint="eastAsia"/>
          <w:b/>
          <w:bCs/>
          <w:sz w:val="24"/>
          <w:szCs w:val="24"/>
          <w:lang w:eastAsia="zh-CN"/>
        </w:rPr>
        <w:t>C</w:t>
      </w:r>
      <w:r w:rsidR="005222DB">
        <w:rPr>
          <w:rFonts w:eastAsiaTheme="minorEastAsia" w:cs="Arial" w:hint="eastAsia"/>
          <w:b/>
          <w:bCs/>
          <w:sz w:val="24"/>
          <w:szCs w:val="24"/>
          <w:lang w:eastAsia="zh-CN"/>
        </w:rPr>
        <w:t>onditional</w:t>
      </w:r>
      <w:r w:rsidR="002E4B7A">
        <w:rPr>
          <w:rFonts w:eastAsiaTheme="minorEastAsia" w:cs="Arial" w:hint="eastAsia"/>
          <w:b/>
          <w:bCs/>
          <w:sz w:val="24"/>
          <w:szCs w:val="24"/>
          <w:lang w:eastAsia="zh-CN"/>
        </w:rPr>
        <w:t xml:space="preserve"> </w:t>
      </w:r>
      <w:r w:rsidR="00482D2D">
        <w:rPr>
          <w:rFonts w:cs="Arial"/>
          <w:b/>
          <w:bCs/>
          <w:sz w:val="24"/>
          <w:szCs w:val="24"/>
        </w:rPr>
        <w:t>LTM</w:t>
      </w:r>
    </w:p>
    <w:bookmarkEnd w:id="3"/>
    <w:bookmarkEnd w:id="4"/>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4D0E9705" w14:textId="5BFAE561" w:rsidR="008D45F5" w:rsidRDefault="008D45F5" w:rsidP="008D45F5">
      <w:pPr>
        <w:spacing w:beforeLines="50" w:before="120"/>
        <w:rPr>
          <w:rFonts w:ascii="Times New Roman" w:hAnsi="Times New Roman"/>
          <w:lang w:eastAsia="zh-CN"/>
        </w:rPr>
      </w:pPr>
      <w:r>
        <w:rPr>
          <w:rFonts w:ascii="Times New Roman" w:eastAsia="宋体" w:hAnsi="Times New Roman" w:hint="eastAsia"/>
          <w:spacing w:val="2"/>
          <w:kern w:val="2"/>
          <w:lang w:val="en-US" w:eastAsia="zh-CN"/>
        </w:rPr>
        <w:t>In RAN2#12</w:t>
      </w:r>
      <w:r w:rsidR="001000C0">
        <w:rPr>
          <w:rFonts w:ascii="Times New Roman" w:eastAsia="宋体" w:hAnsi="Times New Roman" w:hint="eastAsia"/>
          <w:spacing w:val="2"/>
          <w:kern w:val="2"/>
          <w:lang w:val="en-US" w:eastAsia="zh-CN"/>
        </w:rPr>
        <w:t>7</w:t>
      </w:r>
      <w:r w:rsidR="001712B8">
        <w:rPr>
          <w:rFonts w:ascii="Times New Roman" w:eastAsia="宋体" w:hAnsi="Times New Roman" w:hint="eastAsia"/>
          <w:spacing w:val="2"/>
          <w:kern w:val="2"/>
          <w:lang w:val="en-US" w:eastAsia="zh-CN"/>
        </w:rPr>
        <w:t>bis</w:t>
      </w:r>
      <w:r>
        <w:rPr>
          <w:rFonts w:ascii="Times New Roman" w:eastAsia="宋体" w:hAnsi="Times New Roman" w:hint="eastAsia"/>
          <w:spacing w:val="2"/>
          <w:kern w:val="2"/>
          <w:lang w:val="en-US" w:eastAsia="zh-CN"/>
        </w:rPr>
        <w:t xml:space="preserve"> meeting, </w:t>
      </w:r>
      <w:r w:rsidR="001000C0">
        <w:rPr>
          <w:rFonts w:ascii="Times New Roman" w:eastAsia="宋体" w:hAnsi="Times New Roman" w:hint="eastAsia"/>
          <w:spacing w:val="2"/>
          <w:kern w:val="2"/>
          <w:lang w:val="en-US" w:eastAsia="zh-CN"/>
        </w:rPr>
        <w:t xml:space="preserve">RAN2 reached the following agreements on </w:t>
      </w:r>
      <w:r w:rsidR="003A687C">
        <w:rPr>
          <w:rFonts w:ascii="Times New Roman" w:eastAsia="宋体" w:hAnsi="Times New Roman" w:hint="eastAsia"/>
          <w:spacing w:val="2"/>
          <w:kern w:val="2"/>
          <w:lang w:val="en-US" w:eastAsia="zh-CN"/>
        </w:rPr>
        <w:t>conditional</w:t>
      </w:r>
      <w:r w:rsidR="001000C0">
        <w:rPr>
          <w:rFonts w:ascii="Times New Roman" w:eastAsia="宋体" w:hAnsi="Times New Roman" w:hint="eastAsia"/>
          <w:spacing w:val="2"/>
          <w:kern w:val="2"/>
          <w:lang w:val="en-US" w:eastAsia="zh-CN"/>
        </w:rPr>
        <w:t xml:space="preserve"> LTM</w:t>
      </w:r>
      <w:r>
        <w:rPr>
          <w:rFonts w:ascii="Times New Roman" w:hAnsi="Times New Roman" w:hint="eastAsia"/>
          <w:lang w:eastAsia="zh-CN"/>
        </w:rPr>
        <w:t xml:space="preserve"> </w:t>
      </w:r>
      <w:r>
        <w:rPr>
          <w:rFonts w:ascii="Times New Roman" w:hAnsi="Times New Roman"/>
          <w:lang w:eastAsia="zh-CN"/>
        </w:rPr>
        <w:t>[1]:</w:t>
      </w:r>
    </w:p>
    <w:p w14:paraId="04FA1219" w14:textId="77777777" w:rsidR="00CF7657" w:rsidRPr="00CF7657" w:rsidRDefault="00CF7657" w:rsidP="00CF7657">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b/>
          <w:bCs/>
          <w:lang w:val="en-US" w:eastAsia="ja-JP"/>
        </w:rPr>
      </w:pPr>
      <w:r w:rsidRPr="00CF7657">
        <w:rPr>
          <w:rFonts w:eastAsia="Times New Roman"/>
          <w:b/>
          <w:bCs/>
          <w:lang w:val="en-US" w:eastAsia="ja-JP"/>
        </w:rPr>
        <w:t>Agreements on C-LTM</w:t>
      </w:r>
    </w:p>
    <w:p w14:paraId="089506FA" w14:textId="77777777" w:rsidR="00CF7657" w:rsidRPr="00CF7657" w:rsidRDefault="00CF7657" w:rsidP="00CF7657">
      <w:pPr>
        <w:numPr>
          <w:ilvl w:val="0"/>
          <w:numId w:val="4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CF7657">
        <w:rPr>
          <w:rFonts w:eastAsia="Times New Roman"/>
          <w:lang w:eastAsia="ja-JP"/>
        </w:rPr>
        <w:t>Source cell sends the conditional LTM configuration via RRCReconfiguration to UE, which includes the LTM candidate configurations, and the corresponding execution conditions.</w:t>
      </w:r>
    </w:p>
    <w:p w14:paraId="583959A5" w14:textId="77777777" w:rsidR="00CF7657" w:rsidRPr="00CF7657" w:rsidRDefault="00CF7657" w:rsidP="00CF7657">
      <w:pPr>
        <w:numPr>
          <w:ilvl w:val="0"/>
          <w:numId w:val="4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highlight w:val="yellow"/>
          <w:lang w:val="en-US" w:eastAsia="ja-JP"/>
        </w:rPr>
      </w:pPr>
      <w:r w:rsidRPr="00CF7657">
        <w:rPr>
          <w:rFonts w:eastAsia="Times New Roman"/>
          <w:lang w:eastAsia="ja-JP"/>
        </w:rPr>
        <w:t xml:space="preserve">Event LTM3-like and LTM5-like are used as the conditional LTM execution condition. </w:t>
      </w:r>
      <w:r w:rsidRPr="00CF7657">
        <w:rPr>
          <w:rFonts w:eastAsia="Times New Roman"/>
          <w:highlight w:val="yellow"/>
          <w:lang w:eastAsia="ja-JP"/>
        </w:rPr>
        <w:t>FFS on reuse of CHO conditions.</w:t>
      </w:r>
    </w:p>
    <w:p w14:paraId="2B30EAF4" w14:textId="77777777" w:rsidR="00CF7657" w:rsidRPr="00CF7657" w:rsidRDefault="00CF7657" w:rsidP="00CF7657">
      <w:pPr>
        <w:numPr>
          <w:ilvl w:val="0"/>
          <w:numId w:val="4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CF7657">
        <w:rPr>
          <w:rFonts w:eastAsia="Times New Roman"/>
          <w:lang w:eastAsia="ja-JP"/>
        </w:rPr>
        <w:t>Source cell and each candidate cell provides its own execution condition for conditional LTM.</w:t>
      </w:r>
    </w:p>
    <w:p w14:paraId="0EB26E95" w14:textId="77777777" w:rsidR="00CF7657" w:rsidRPr="00CF7657" w:rsidRDefault="00CF7657" w:rsidP="00CF7657">
      <w:pPr>
        <w:numPr>
          <w:ilvl w:val="0"/>
          <w:numId w:val="4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highlight w:val="yellow"/>
          <w:lang w:val="en-US" w:eastAsia="ja-JP"/>
        </w:rPr>
      </w:pPr>
      <w:r w:rsidRPr="00CF7657">
        <w:rPr>
          <w:rFonts w:eastAsia="Times New Roman"/>
          <w:lang w:eastAsia="ja-JP"/>
        </w:rPr>
        <w:t xml:space="preserve">It is DU to generate the L1 execution condition. </w:t>
      </w:r>
      <w:r w:rsidRPr="00CF7657">
        <w:rPr>
          <w:rFonts w:eastAsia="Times New Roman"/>
          <w:highlight w:val="yellow"/>
          <w:lang w:eastAsia="ja-JP"/>
        </w:rPr>
        <w:t>FFS on a case that L3 measurement is used.</w:t>
      </w:r>
    </w:p>
    <w:p w14:paraId="6E48F8BB" w14:textId="77777777" w:rsidR="00CF7657" w:rsidRPr="00CF7657" w:rsidRDefault="00CF7657" w:rsidP="00CF7657">
      <w:pPr>
        <w:numPr>
          <w:ilvl w:val="0"/>
          <w:numId w:val="4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CF7657">
        <w:rPr>
          <w:rFonts w:eastAsia="Times New Roman"/>
          <w:lang w:eastAsia="ja-JP"/>
        </w:rPr>
        <w:t>RACH-less Conditional intra-CU LTM is supported.</w:t>
      </w:r>
    </w:p>
    <w:p w14:paraId="007B1D64" w14:textId="77777777" w:rsidR="00CF7657" w:rsidRPr="00CF7657" w:rsidRDefault="00CF7657" w:rsidP="00CF7657">
      <w:pPr>
        <w:numPr>
          <w:ilvl w:val="0"/>
          <w:numId w:val="4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CF7657">
        <w:rPr>
          <w:rFonts w:eastAsia="Times New Roman"/>
          <w:lang w:eastAsia="ja-JP"/>
        </w:rPr>
        <w:t>RACH based conditional intra-CU LTM is supported.</w:t>
      </w:r>
    </w:p>
    <w:p w14:paraId="0E2337C2" w14:textId="77777777" w:rsidR="00CF7657" w:rsidRPr="00CF7657" w:rsidRDefault="00CF7657" w:rsidP="00CF7657">
      <w:pPr>
        <w:numPr>
          <w:ilvl w:val="0"/>
          <w:numId w:val="4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CF7657">
        <w:rPr>
          <w:rFonts w:eastAsia="Times New Roman"/>
          <w:lang w:eastAsia="ja-JP"/>
        </w:rPr>
        <w:t>UE based TA measurement mechanism is supported for conditional intra-CU LTM.</w:t>
      </w:r>
    </w:p>
    <w:p w14:paraId="781ECA51" w14:textId="77777777" w:rsidR="00CF7657" w:rsidRPr="00CF7657" w:rsidRDefault="00CF7657" w:rsidP="00CF7657">
      <w:pPr>
        <w:numPr>
          <w:ilvl w:val="0"/>
          <w:numId w:val="4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CF7657">
        <w:rPr>
          <w:rFonts w:eastAsia="Times New Roman"/>
          <w:lang w:eastAsia="ja-JP"/>
        </w:rPr>
        <w:t>PDCCH ordered early TA acquisition is supported for conditional LTM.</w:t>
      </w:r>
    </w:p>
    <w:p w14:paraId="50447DA6" w14:textId="77777777" w:rsidR="00CF7657" w:rsidRPr="00CF7657" w:rsidRDefault="00CF7657" w:rsidP="00CF7657">
      <w:pPr>
        <w:numPr>
          <w:ilvl w:val="0"/>
          <w:numId w:val="4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CF7657">
        <w:rPr>
          <w:rFonts w:eastAsia="Times New Roman"/>
          <w:lang w:eastAsia="ja-JP"/>
        </w:rPr>
        <w:t>Rel-18 Early candidate TCI State activation/deactivation is supported for conditional intra-CU LTM.</w:t>
      </w:r>
    </w:p>
    <w:p w14:paraId="6E95210B" w14:textId="77777777" w:rsidR="00CF7657" w:rsidRPr="00CF7657" w:rsidRDefault="00CF7657" w:rsidP="00CF7657">
      <w:pPr>
        <w:numPr>
          <w:ilvl w:val="0"/>
          <w:numId w:val="4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highlight w:val="yellow"/>
          <w:lang w:val="en-US" w:eastAsia="ja-JP"/>
        </w:rPr>
      </w:pPr>
      <w:r w:rsidRPr="00CF7657">
        <w:rPr>
          <w:rFonts w:eastAsia="Times New Roman"/>
          <w:highlight w:val="yellow"/>
          <w:lang w:eastAsia="ja-JP"/>
        </w:rPr>
        <w:t>For RACH-less conditional LTM, CG-based first UL transmission on target cell is supported. FFS on DG-based approach.</w:t>
      </w:r>
    </w:p>
    <w:p w14:paraId="5857865E" w14:textId="1FF202BA" w:rsidR="00FD43F7" w:rsidRPr="00680257" w:rsidRDefault="00CF7657" w:rsidP="00680257">
      <w:pPr>
        <w:numPr>
          <w:ilvl w:val="0"/>
          <w:numId w:val="4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CF7657">
        <w:rPr>
          <w:rFonts w:eastAsia="Times New Roman"/>
          <w:lang w:eastAsia="ja-JP"/>
        </w:rPr>
        <w:t>The LTM completion defined for Rel-18 intra-CU LTM is reused for conditional LTM.</w:t>
      </w:r>
    </w:p>
    <w:p w14:paraId="6F510C44" w14:textId="4EB9BE01"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7701BD">
        <w:rPr>
          <w:rFonts w:ascii="Times New Roman" w:eastAsia="宋体" w:hAnsi="Times New Roman" w:hint="eastAsia"/>
          <w:spacing w:val="2"/>
          <w:kern w:val="2"/>
          <w:lang w:eastAsia="zh-CN"/>
        </w:rPr>
        <w:t xml:space="preserve">further discuss the open issues </w:t>
      </w:r>
      <w:r w:rsidR="00973D57">
        <w:rPr>
          <w:rFonts w:ascii="Times New Roman" w:eastAsia="宋体" w:hAnsi="Times New Roman" w:hint="eastAsia"/>
          <w:spacing w:val="2"/>
          <w:kern w:val="2"/>
          <w:lang w:eastAsia="zh-CN"/>
        </w:rPr>
        <w:t>considering different phase of</w:t>
      </w:r>
      <w:r w:rsidR="00680257">
        <w:rPr>
          <w:rFonts w:ascii="Times New Roman" w:eastAsia="宋体" w:hAnsi="Times New Roman" w:hint="eastAsia"/>
          <w:spacing w:val="2"/>
          <w:kern w:val="2"/>
          <w:lang w:eastAsia="zh-CN"/>
        </w:rPr>
        <w:t xml:space="preserve"> conditional intra-CU LTM</w:t>
      </w:r>
      <w:r w:rsidR="000D105E" w:rsidRPr="00DB4060">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5" w:name="OLE_LINK2"/>
      <w:bookmarkStart w:id="6" w:name="OLE_LINK1"/>
    </w:p>
    <w:p w14:paraId="27550785" w14:textId="626876C4" w:rsidR="00A828A0" w:rsidRDefault="00A41DF8" w:rsidP="00A828A0">
      <w:pPr>
        <w:pStyle w:val="2"/>
        <w:numPr>
          <w:ilvl w:val="1"/>
          <w:numId w:val="1"/>
        </w:numPr>
        <w:ind w:hanging="992"/>
      </w:pPr>
      <w:r>
        <w:rPr>
          <w:rFonts w:hint="eastAsia"/>
        </w:rPr>
        <w:t>Preparation of conditional LTM</w:t>
      </w:r>
    </w:p>
    <w:p w14:paraId="0EFF1A09" w14:textId="11FEAB0B" w:rsidR="00AB3E0D" w:rsidRDefault="00463557" w:rsidP="000E7934">
      <w:pPr>
        <w:spacing w:beforeLines="50" w:before="120"/>
        <w:rPr>
          <w:rFonts w:ascii="Times New Roman" w:eastAsia="宋体" w:hAnsi="Times New Roman"/>
          <w:spacing w:val="2"/>
          <w:kern w:val="2"/>
          <w:lang w:eastAsia="zh-CN"/>
        </w:rPr>
      </w:pPr>
      <w:r w:rsidRPr="000E7934">
        <w:rPr>
          <w:rFonts w:ascii="Times New Roman" w:eastAsia="宋体" w:hAnsi="Times New Roman" w:hint="eastAsia"/>
          <w:spacing w:val="2"/>
          <w:kern w:val="2"/>
          <w:lang w:eastAsia="zh-CN"/>
        </w:rPr>
        <w:t>In last meeting, RAN2 agreed some general principles for conditional LTM design</w:t>
      </w:r>
      <w:r w:rsidR="00AB3E0D">
        <w:rPr>
          <w:rFonts w:ascii="Times New Roman" w:eastAsia="宋体" w:hAnsi="Times New Roman" w:hint="eastAsia"/>
          <w:spacing w:val="2"/>
          <w:kern w:val="2"/>
          <w:lang w:eastAsia="zh-CN"/>
        </w:rPr>
        <w:t xml:space="preserve"> of execution conditions, but there</w:t>
      </w:r>
      <w:r w:rsidR="00AB3E0D">
        <w:rPr>
          <w:rFonts w:ascii="Times New Roman" w:eastAsia="宋体" w:hAnsi="Times New Roman"/>
          <w:spacing w:val="2"/>
          <w:kern w:val="2"/>
          <w:lang w:eastAsia="zh-CN"/>
        </w:rPr>
        <w:t>’</w:t>
      </w:r>
      <w:r w:rsidR="00AB3E0D">
        <w:rPr>
          <w:rFonts w:ascii="Times New Roman" w:eastAsia="宋体" w:hAnsi="Times New Roman" w:hint="eastAsia"/>
          <w:spacing w:val="2"/>
          <w:kern w:val="2"/>
          <w:lang w:eastAsia="zh-CN"/>
        </w:rPr>
        <w:t>s still some FFS.</w:t>
      </w:r>
    </w:p>
    <w:p w14:paraId="4A1D92DF" w14:textId="1AC99B56" w:rsidR="00D0780F" w:rsidRDefault="00D0780F" w:rsidP="000E7934">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The first open issue about conditional LTM execution condition is </w:t>
      </w:r>
      <w:r>
        <w:rPr>
          <w:rFonts w:ascii="Times New Roman" w:eastAsia="宋体" w:hAnsi="Times New Roman"/>
          <w:spacing w:val="2"/>
          <w:kern w:val="2"/>
          <w:lang w:eastAsia="zh-CN"/>
        </w:rPr>
        <w:t>whether</w:t>
      </w:r>
      <w:r w:rsidR="00193098">
        <w:rPr>
          <w:rFonts w:ascii="Times New Roman" w:eastAsia="宋体" w:hAnsi="Times New Roman" w:hint="eastAsia"/>
          <w:spacing w:val="2"/>
          <w:kern w:val="2"/>
          <w:lang w:eastAsia="zh-CN"/>
        </w:rPr>
        <w:t xml:space="preserve"> CHO conditions can be used.</w:t>
      </w:r>
      <w:r w:rsidR="00D46548">
        <w:rPr>
          <w:rFonts w:ascii="Times New Roman" w:eastAsia="宋体" w:hAnsi="Times New Roman" w:hint="eastAsia"/>
          <w:spacing w:val="2"/>
          <w:kern w:val="2"/>
          <w:lang w:eastAsia="zh-CN"/>
        </w:rPr>
        <w:t xml:space="preserve"> </w:t>
      </w:r>
      <w:r w:rsidR="005577E0">
        <w:rPr>
          <w:rFonts w:ascii="Times New Roman" w:eastAsia="宋体" w:hAnsi="Times New Roman" w:hint="eastAsia"/>
          <w:spacing w:val="2"/>
          <w:kern w:val="2"/>
          <w:lang w:eastAsia="zh-CN"/>
        </w:rPr>
        <w:t>Though o</w:t>
      </w:r>
      <w:r w:rsidR="000E6DED">
        <w:rPr>
          <w:rFonts w:ascii="Times New Roman" w:eastAsia="宋体" w:hAnsi="Times New Roman" w:hint="eastAsia"/>
          <w:spacing w:val="2"/>
          <w:kern w:val="2"/>
          <w:lang w:eastAsia="zh-CN"/>
        </w:rPr>
        <w:t xml:space="preserve">ne motivation of introduction </w:t>
      </w:r>
      <w:r w:rsidR="00E40E65">
        <w:rPr>
          <w:rFonts w:ascii="Times New Roman" w:eastAsia="宋体" w:hAnsi="Times New Roman" w:hint="eastAsia"/>
          <w:spacing w:val="2"/>
          <w:kern w:val="2"/>
          <w:lang w:eastAsia="zh-CN"/>
        </w:rPr>
        <w:t>Event LTM3 and Event LTM5</w:t>
      </w:r>
      <w:r w:rsidR="000E6DED">
        <w:rPr>
          <w:rFonts w:ascii="Times New Roman" w:eastAsia="宋体" w:hAnsi="Times New Roman" w:hint="eastAsia"/>
          <w:spacing w:val="2"/>
          <w:kern w:val="2"/>
          <w:lang w:eastAsia="zh-CN"/>
        </w:rPr>
        <w:t xml:space="preserve"> is </w:t>
      </w:r>
      <w:r w:rsidR="00E40E65">
        <w:rPr>
          <w:rFonts w:ascii="Times New Roman" w:eastAsia="宋体" w:hAnsi="Times New Roman" w:hint="eastAsia"/>
          <w:spacing w:val="2"/>
          <w:kern w:val="2"/>
          <w:lang w:eastAsia="zh-CN"/>
        </w:rPr>
        <w:t xml:space="preserve">for LTM decision, </w:t>
      </w:r>
      <w:r w:rsidR="005577E0">
        <w:rPr>
          <w:rFonts w:ascii="Times New Roman" w:eastAsia="宋体" w:hAnsi="Times New Roman" w:hint="eastAsia"/>
          <w:spacing w:val="2"/>
          <w:kern w:val="2"/>
          <w:lang w:eastAsia="zh-CN"/>
        </w:rPr>
        <w:t>it</w:t>
      </w:r>
      <w:r w:rsidR="005577E0">
        <w:rPr>
          <w:rFonts w:ascii="Times New Roman" w:eastAsia="宋体" w:hAnsi="Times New Roman"/>
          <w:spacing w:val="2"/>
          <w:kern w:val="2"/>
          <w:lang w:eastAsia="zh-CN"/>
        </w:rPr>
        <w:t>’</w:t>
      </w:r>
      <w:r w:rsidR="005577E0">
        <w:rPr>
          <w:rFonts w:ascii="Times New Roman" w:eastAsia="宋体" w:hAnsi="Times New Roman" w:hint="eastAsia"/>
          <w:spacing w:val="2"/>
          <w:kern w:val="2"/>
          <w:lang w:eastAsia="zh-CN"/>
        </w:rPr>
        <w:t>s the network</w:t>
      </w:r>
      <w:r w:rsidR="00E40E65">
        <w:rPr>
          <w:rFonts w:ascii="Times New Roman" w:eastAsia="宋体" w:hAnsi="Times New Roman" w:hint="eastAsia"/>
          <w:spacing w:val="2"/>
          <w:kern w:val="2"/>
          <w:lang w:eastAsia="zh-CN"/>
        </w:rPr>
        <w:t>, w</w:t>
      </w:r>
      <w:r w:rsidR="00B625C3">
        <w:rPr>
          <w:rFonts w:ascii="Times New Roman" w:eastAsia="宋体" w:hAnsi="Times New Roman" w:hint="eastAsia"/>
          <w:spacing w:val="2"/>
          <w:kern w:val="2"/>
          <w:lang w:eastAsia="zh-CN"/>
        </w:rPr>
        <w:t>ho</w:t>
      </w:r>
      <w:r w:rsidR="00E40E65">
        <w:rPr>
          <w:rFonts w:ascii="Times New Roman" w:eastAsia="宋体" w:hAnsi="Times New Roman" w:hint="eastAsia"/>
          <w:spacing w:val="2"/>
          <w:kern w:val="2"/>
          <w:lang w:eastAsia="zh-CN"/>
        </w:rPr>
        <w:t xml:space="preserve"> has mor</w:t>
      </w:r>
      <w:r w:rsidR="00B625C3">
        <w:rPr>
          <w:rFonts w:ascii="Times New Roman" w:eastAsia="宋体" w:hAnsi="Times New Roman" w:hint="eastAsia"/>
          <w:spacing w:val="2"/>
          <w:kern w:val="2"/>
          <w:lang w:eastAsia="zh-CN"/>
        </w:rPr>
        <w:t>e</w:t>
      </w:r>
      <w:r w:rsidR="00E40E65">
        <w:rPr>
          <w:rFonts w:ascii="Times New Roman" w:eastAsia="宋体" w:hAnsi="Times New Roman" w:hint="eastAsia"/>
          <w:spacing w:val="2"/>
          <w:kern w:val="2"/>
          <w:lang w:eastAsia="zh-CN"/>
        </w:rPr>
        <w:t xml:space="preserve"> information </w:t>
      </w:r>
      <w:r w:rsidR="007F1B7B">
        <w:rPr>
          <w:rFonts w:ascii="Times New Roman" w:eastAsia="宋体" w:hAnsi="Times New Roman" w:hint="eastAsia"/>
          <w:spacing w:val="2"/>
          <w:kern w:val="2"/>
          <w:lang w:eastAsia="zh-CN"/>
        </w:rPr>
        <w:t xml:space="preserve">than measurement results </w:t>
      </w:r>
      <w:r w:rsidR="005577E0">
        <w:rPr>
          <w:rFonts w:ascii="Times New Roman" w:eastAsia="宋体" w:hAnsi="Times New Roman" w:hint="eastAsia"/>
          <w:spacing w:val="2"/>
          <w:kern w:val="2"/>
          <w:lang w:eastAsia="zh-CN"/>
        </w:rPr>
        <w:t xml:space="preserve">reported by the UE </w:t>
      </w:r>
      <w:r w:rsidR="00E40E65">
        <w:rPr>
          <w:rFonts w:ascii="Times New Roman" w:eastAsia="宋体" w:hAnsi="Times New Roman" w:hint="eastAsia"/>
          <w:spacing w:val="2"/>
          <w:kern w:val="2"/>
          <w:lang w:eastAsia="zh-CN"/>
        </w:rPr>
        <w:t xml:space="preserve">to make mobility decision. </w:t>
      </w:r>
      <w:r w:rsidR="00E40E65">
        <w:rPr>
          <w:rFonts w:ascii="Times New Roman" w:eastAsia="宋体" w:hAnsi="Times New Roman"/>
          <w:spacing w:val="2"/>
          <w:kern w:val="2"/>
          <w:lang w:eastAsia="zh-CN"/>
        </w:rPr>
        <w:t>W</w:t>
      </w:r>
      <w:r w:rsidR="00E40E65">
        <w:rPr>
          <w:rFonts w:ascii="Times New Roman" w:eastAsia="宋体" w:hAnsi="Times New Roman" w:hint="eastAsia"/>
          <w:spacing w:val="2"/>
          <w:kern w:val="2"/>
          <w:lang w:eastAsia="zh-CN"/>
        </w:rPr>
        <w:t>hen it comes to conditional LTM, the mobility decision is decided by the UE</w:t>
      </w:r>
      <w:r w:rsidR="00B625C3">
        <w:rPr>
          <w:rFonts w:ascii="Times New Roman" w:eastAsia="宋体" w:hAnsi="Times New Roman" w:hint="eastAsia"/>
          <w:spacing w:val="2"/>
          <w:kern w:val="2"/>
          <w:lang w:eastAsia="zh-CN"/>
        </w:rPr>
        <w:t xml:space="preserve"> itself</w:t>
      </w:r>
      <w:r w:rsidR="00E40E65">
        <w:rPr>
          <w:rFonts w:ascii="Times New Roman" w:eastAsia="宋体" w:hAnsi="Times New Roman" w:hint="eastAsia"/>
          <w:spacing w:val="2"/>
          <w:kern w:val="2"/>
          <w:lang w:eastAsia="zh-CN"/>
        </w:rPr>
        <w:t xml:space="preserve">, if only </w:t>
      </w:r>
      <w:r w:rsidR="00001183">
        <w:rPr>
          <w:rFonts w:ascii="Times New Roman" w:eastAsia="宋体" w:hAnsi="Times New Roman" w:hint="eastAsia"/>
          <w:spacing w:val="2"/>
          <w:kern w:val="2"/>
          <w:lang w:eastAsia="zh-CN"/>
        </w:rPr>
        <w:t>one beam evaluation is considered, it</w:t>
      </w:r>
      <w:r w:rsidR="005F1A91">
        <w:rPr>
          <w:rFonts w:ascii="Times New Roman" w:eastAsia="宋体" w:hAnsi="Times New Roman" w:hint="eastAsia"/>
          <w:spacing w:val="2"/>
          <w:kern w:val="2"/>
          <w:lang w:eastAsia="zh-CN"/>
        </w:rPr>
        <w:t xml:space="preserve"> may cause frequent conditional mobility</w:t>
      </w:r>
      <w:r w:rsidR="001B75AF">
        <w:rPr>
          <w:rFonts w:ascii="Times New Roman" w:eastAsia="宋体" w:hAnsi="Times New Roman" w:hint="eastAsia"/>
          <w:spacing w:val="2"/>
          <w:kern w:val="2"/>
          <w:lang w:eastAsia="zh-CN"/>
        </w:rPr>
        <w:t xml:space="preserve">. Therefore, </w:t>
      </w:r>
      <w:r w:rsidR="00B625C3">
        <w:rPr>
          <w:rFonts w:ascii="Times New Roman" w:eastAsia="宋体" w:hAnsi="Times New Roman" w:hint="eastAsia"/>
          <w:spacing w:val="2"/>
          <w:kern w:val="2"/>
          <w:lang w:eastAsia="zh-CN"/>
        </w:rPr>
        <w:t>we think UE should</w:t>
      </w:r>
      <w:r w:rsidR="00C22A5A">
        <w:rPr>
          <w:rFonts w:ascii="Times New Roman" w:eastAsia="宋体" w:hAnsi="Times New Roman" w:hint="eastAsia"/>
          <w:spacing w:val="2"/>
          <w:kern w:val="2"/>
          <w:lang w:eastAsia="zh-CN"/>
        </w:rPr>
        <w:t xml:space="preserve"> consider </w:t>
      </w:r>
      <w:r w:rsidR="001B75AF">
        <w:rPr>
          <w:rFonts w:ascii="Times New Roman" w:eastAsia="宋体" w:hAnsi="Times New Roman" w:hint="eastAsia"/>
          <w:spacing w:val="2"/>
          <w:kern w:val="2"/>
          <w:lang w:eastAsia="zh-CN"/>
        </w:rPr>
        <w:t xml:space="preserve">cell level measurement results in conditional LTM. To achieve cell level measurement results, one way is to reuse CHO condition, </w:t>
      </w:r>
      <w:r w:rsidR="00483942">
        <w:rPr>
          <w:rFonts w:ascii="Times New Roman" w:eastAsia="宋体" w:hAnsi="Times New Roman" w:hint="eastAsia"/>
          <w:spacing w:val="2"/>
          <w:kern w:val="2"/>
          <w:lang w:eastAsia="zh-CN"/>
        </w:rPr>
        <w:t xml:space="preserve">and </w:t>
      </w:r>
      <w:r w:rsidR="001B75AF">
        <w:rPr>
          <w:rFonts w:ascii="Times New Roman" w:eastAsia="宋体" w:hAnsi="Times New Roman" w:hint="eastAsia"/>
          <w:spacing w:val="2"/>
          <w:kern w:val="2"/>
          <w:lang w:eastAsia="zh-CN"/>
        </w:rPr>
        <w:t xml:space="preserve">the other way is </w:t>
      </w:r>
      <w:r w:rsidR="00D5789C">
        <w:rPr>
          <w:rFonts w:ascii="Times New Roman" w:eastAsia="宋体" w:hAnsi="Times New Roman" w:hint="eastAsia"/>
          <w:spacing w:val="2"/>
          <w:kern w:val="2"/>
          <w:lang w:eastAsia="zh-CN"/>
        </w:rPr>
        <w:t>evaluating more</w:t>
      </w:r>
      <w:r w:rsidR="001B75AF">
        <w:rPr>
          <w:rFonts w:ascii="Times New Roman" w:eastAsia="宋体" w:hAnsi="Times New Roman" w:hint="eastAsia"/>
          <w:spacing w:val="2"/>
          <w:kern w:val="2"/>
          <w:lang w:eastAsia="zh-CN"/>
        </w:rPr>
        <w:t xml:space="preserve"> than one beam</w:t>
      </w:r>
      <w:r w:rsidR="00D5789C">
        <w:rPr>
          <w:rFonts w:ascii="Times New Roman" w:eastAsia="宋体" w:hAnsi="Times New Roman" w:hint="eastAsia"/>
          <w:spacing w:val="2"/>
          <w:kern w:val="2"/>
          <w:lang w:eastAsia="zh-CN"/>
        </w:rPr>
        <w:t xml:space="preserve"> </w:t>
      </w:r>
      <w:r w:rsidR="0081383E">
        <w:rPr>
          <w:rFonts w:ascii="Times New Roman" w:eastAsia="宋体" w:hAnsi="Times New Roman" w:hint="eastAsia"/>
          <w:spacing w:val="2"/>
          <w:kern w:val="2"/>
          <w:lang w:eastAsia="zh-CN"/>
        </w:rPr>
        <w:t>for conditional LTM execution</w:t>
      </w:r>
      <w:r w:rsidR="005A5827">
        <w:rPr>
          <w:rFonts w:ascii="Times New Roman" w:eastAsia="宋体" w:hAnsi="Times New Roman" w:hint="eastAsia"/>
          <w:spacing w:val="2"/>
          <w:kern w:val="2"/>
          <w:lang w:eastAsia="zh-CN"/>
        </w:rPr>
        <w:t>.</w:t>
      </w:r>
      <w:r w:rsidR="00C22A5A">
        <w:rPr>
          <w:rFonts w:ascii="Times New Roman" w:eastAsia="宋体" w:hAnsi="Times New Roman" w:hint="eastAsia"/>
          <w:spacing w:val="2"/>
          <w:kern w:val="2"/>
          <w:lang w:eastAsia="zh-CN"/>
        </w:rPr>
        <w:t xml:space="preserve"> </w:t>
      </w:r>
    </w:p>
    <w:p w14:paraId="48FAE145" w14:textId="0703A862" w:rsidR="00483942" w:rsidRPr="00F10E72" w:rsidRDefault="00483942" w:rsidP="000E7934">
      <w:pPr>
        <w:spacing w:beforeLines="50" w:before="120"/>
        <w:rPr>
          <w:rFonts w:ascii="Times New Roman" w:eastAsia="宋体" w:hAnsi="Times New Roman"/>
          <w:b/>
          <w:bCs/>
          <w:spacing w:val="2"/>
          <w:kern w:val="2"/>
          <w:lang w:eastAsia="zh-CN"/>
        </w:rPr>
      </w:pPr>
      <w:r w:rsidRPr="00F10E72">
        <w:rPr>
          <w:rFonts w:ascii="Times New Roman" w:eastAsia="宋体" w:hAnsi="Times New Roman" w:hint="eastAsia"/>
          <w:b/>
          <w:bCs/>
          <w:spacing w:val="2"/>
          <w:kern w:val="2"/>
          <w:lang w:eastAsia="zh-CN"/>
        </w:rPr>
        <w:t xml:space="preserve">Observation 1: If only one beam </w:t>
      </w:r>
      <w:r w:rsidRPr="00F10E72">
        <w:rPr>
          <w:rFonts w:ascii="Times New Roman" w:eastAsia="宋体" w:hAnsi="Times New Roman"/>
          <w:b/>
          <w:bCs/>
          <w:spacing w:val="2"/>
          <w:kern w:val="2"/>
          <w:lang w:eastAsia="zh-CN"/>
        </w:rPr>
        <w:t>related</w:t>
      </w:r>
      <w:r w:rsidRPr="00F10E72">
        <w:rPr>
          <w:rFonts w:ascii="Times New Roman" w:eastAsia="宋体" w:hAnsi="Times New Roman" w:hint="eastAsia"/>
          <w:b/>
          <w:bCs/>
          <w:spacing w:val="2"/>
          <w:kern w:val="2"/>
          <w:lang w:eastAsia="zh-CN"/>
        </w:rPr>
        <w:t xml:space="preserve"> event(s) is considered, it may cause frequent conditional LTM</w:t>
      </w:r>
      <w:r w:rsidR="00F10E72" w:rsidRPr="00F10E72">
        <w:rPr>
          <w:rFonts w:ascii="Times New Roman" w:eastAsia="宋体" w:hAnsi="Times New Roman" w:hint="eastAsia"/>
          <w:b/>
          <w:bCs/>
          <w:spacing w:val="2"/>
          <w:kern w:val="2"/>
          <w:lang w:eastAsia="zh-CN"/>
        </w:rPr>
        <w:t>.</w:t>
      </w:r>
    </w:p>
    <w:p w14:paraId="730B44E0" w14:textId="3DF2CD6F" w:rsidR="0030235B" w:rsidRPr="0030235B" w:rsidRDefault="002E6762" w:rsidP="000E7934">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Considering the advantage of LTM compared with L3 mobility is </w:t>
      </w:r>
      <w:r>
        <w:rPr>
          <w:rFonts w:ascii="Times New Roman" w:eastAsia="宋体" w:hAnsi="Times New Roman"/>
          <w:spacing w:val="2"/>
          <w:kern w:val="2"/>
          <w:lang w:eastAsia="zh-CN"/>
        </w:rPr>
        <w:t>that</w:t>
      </w:r>
      <w:r>
        <w:rPr>
          <w:rFonts w:ascii="Times New Roman" w:eastAsia="宋体" w:hAnsi="Times New Roman" w:hint="eastAsia"/>
          <w:spacing w:val="2"/>
          <w:kern w:val="2"/>
          <w:lang w:eastAsia="zh-CN"/>
        </w:rPr>
        <w:t xml:space="preserve"> LTM using L1 measurement result without L3 filtering, </w:t>
      </w:r>
      <w:r w:rsidR="00E05CE2">
        <w:rPr>
          <w:rFonts w:ascii="Times New Roman" w:eastAsia="宋体" w:hAnsi="Times New Roman" w:hint="eastAsia"/>
          <w:spacing w:val="2"/>
          <w:kern w:val="2"/>
          <w:lang w:eastAsia="zh-CN"/>
        </w:rPr>
        <w:t xml:space="preserve">which can facilitate a fast mobility procedure. If CHO condition is configured </w:t>
      </w:r>
      <w:r w:rsidR="00B730C4">
        <w:rPr>
          <w:rFonts w:ascii="Times New Roman" w:eastAsia="宋体" w:hAnsi="Times New Roman" w:hint="eastAsia"/>
          <w:spacing w:val="2"/>
          <w:kern w:val="2"/>
          <w:lang w:eastAsia="zh-CN"/>
        </w:rPr>
        <w:t xml:space="preserve">together with beam level events(Event-A3 like or Event-A5 like), it will </w:t>
      </w:r>
      <w:r w:rsidR="00175E0B">
        <w:rPr>
          <w:rFonts w:ascii="Times New Roman" w:eastAsia="宋体" w:hAnsi="Times New Roman" w:hint="eastAsia"/>
          <w:spacing w:val="2"/>
          <w:kern w:val="2"/>
          <w:lang w:eastAsia="zh-CN"/>
        </w:rPr>
        <w:t xml:space="preserve">extend the mobility decision </w:t>
      </w:r>
      <w:r w:rsidR="00174D42">
        <w:rPr>
          <w:rFonts w:ascii="Times New Roman" w:eastAsia="宋体" w:hAnsi="Times New Roman" w:hint="eastAsia"/>
          <w:spacing w:val="2"/>
          <w:kern w:val="2"/>
          <w:lang w:eastAsia="zh-CN"/>
        </w:rPr>
        <w:t xml:space="preserve">latency compared with evaluation of multiple beams. Besides, as </w:t>
      </w:r>
      <w:r w:rsidR="006C7934">
        <w:rPr>
          <w:rFonts w:ascii="Times New Roman" w:eastAsia="宋体" w:hAnsi="Times New Roman" w:hint="eastAsia"/>
          <w:spacing w:val="2"/>
          <w:kern w:val="2"/>
          <w:lang w:eastAsia="zh-CN"/>
        </w:rPr>
        <w:t xml:space="preserve">L1 measurement results and L3 measurement </w:t>
      </w:r>
      <w:r w:rsidR="00C766C5">
        <w:rPr>
          <w:rFonts w:ascii="Times New Roman" w:eastAsia="宋体" w:hAnsi="Times New Roman" w:hint="eastAsia"/>
          <w:spacing w:val="2"/>
          <w:kern w:val="2"/>
          <w:lang w:eastAsia="zh-CN"/>
        </w:rPr>
        <w:t xml:space="preserve">results </w:t>
      </w:r>
      <w:r w:rsidR="006C7934">
        <w:rPr>
          <w:rFonts w:ascii="Times New Roman" w:eastAsia="宋体" w:hAnsi="Times New Roman" w:hint="eastAsia"/>
          <w:spacing w:val="2"/>
          <w:kern w:val="2"/>
          <w:lang w:eastAsia="zh-CN"/>
        </w:rPr>
        <w:t xml:space="preserve">change </w:t>
      </w:r>
      <w:r w:rsidR="006C7934">
        <w:rPr>
          <w:rFonts w:ascii="Times New Roman" w:eastAsia="宋体" w:hAnsi="Times New Roman"/>
          <w:spacing w:val="2"/>
          <w:kern w:val="2"/>
          <w:lang w:eastAsia="zh-CN"/>
        </w:rPr>
        <w:t>granularity</w:t>
      </w:r>
      <w:r w:rsidR="006C7934">
        <w:rPr>
          <w:rFonts w:ascii="Times New Roman" w:eastAsia="宋体" w:hAnsi="Times New Roman" w:hint="eastAsia"/>
          <w:spacing w:val="2"/>
          <w:kern w:val="2"/>
          <w:lang w:eastAsia="zh-CN"/>
        </w:rPr>
        <w:t xml:space="preserve"> is different, if trigger events based on L1 </w:t>
      </w:r>
      <w:r w:rsidR="00C766C5">
        <w:rPr>
          <w:rFonts w:ascii="Times New Roman" w:eastAsia="宋体" w:hAnsi="Times New Roman" w:hint="eastAsia"/>
          <w:spacing w:val="2"/>
          <w:kern w:val="2"/>
          <w:lang w:eastAsia="zh-CN"/>
        </w:rPr>
        <w:t xml:space="preserve">and L3 </w:t>
      </w:r>
      <w:r w:rsidR="006C7934">
        <w:rPr>
          <w:rFonts w:ascii="Times New Roman" w:eastAsia="宋体" w:hAnsi="Times New Roman" w:hint="eastAsia"/>
          <w:spacing w:val="2"/>
          <w:kern w:val="2"/>
          <w:lang w:eastAsia="zh-CN"/>
        </w:rPr>
        <w:t>measurement results</w:t>
      </w:r>
      <w:r w:rsidR="00C766C5">
        <w:rPr>
          <w:rFonts w:ascii="Times New Roman" w:eastAsia="宋体" w:hAnsi="Times New Roman" w:hint="eastAsia"/>
          <w:spacing w:val="2"/>
          <w:kern w:val="2"/>
          <w:lang w:eastAsia="zh-CN"/>
        </w:rPr>
        <w:t xml:space="preserve"> are configured together, </w:t>
      </w:r>
      <w:r w:rsidR="0003281E">
        <w:rPr>
          <w:rFonts w:ascii="Times New Roman" w:eastAsia="宋体" w:hAnsi="Times New Roman" w:hint="eastAsia"/>
          <w:spacing w:val="2"/>
          <w:kern w:val="2"/>
          <w:lang w:eastAsia="zh-CN"/>
        </w:rPr>
        <w:t>it may be difficult for the two kinds of trigger events satisfied for conditional LTM execution.</w:t>
      </w:r>
      <w:r w:rsidR="0030235B">
        <w:rPr>
          <w:rFonts w:ascii="Times New Roman" w:eastAsia="宋体" w:hAnsi="Times New Roman" w:hint="eastAsia"/>
          <w:spacing w:val="2"/>
          <w:kern w:val="2"/>
          <w:lang w:eastAsia="zh-CN"/>
        </w:rPr>
        <w:t xml:space="preserve"> Therefore, We prefer to evaluate multiple beams for </w:t>
      </w:r>
      <w:r w:rsidR="0030235B">
        <w:rPr>
          <w:rFonts w:ascii="Times New Roman" w:eastAsia="宋体" w:hAnsi="Times New Roman"/>
          <w:spacing w:val="2"/>
          <w:kern w:val="2"/>
          <w:lang w:eastAsia="zh-CN"/>
        </w:rPr>
        <w:lastRenderedPageBreak/>
        <w:t>conditional</w:t>
      </w:r>
      <w:r w:rsidR="0030235B">
        <w:rPr>
          <w:rFonts w:ascii="Times New Roman" w:eastAsia="宋体" w:hAnsi="Times New Roman" w:hint="eastAsia"/>
          <w:spacing w:val="2"/>
          <w:kern w:val="2"/>
          <w:lang w:eastAsia="zh-CN"/>
        </w:rPr>
        <w:t xml:space="preserve"> LTM execution.</w:t>
      </w:r>
      <w:r w:rsidR="008E3B60">
        <w:rPr>
          <w:rFonts w:ascii="Times New Roman" w:eastAsia="宋体" w:hAnsi="Times New Roman" w:hint="eastAsia"/>
          <w:spacing w:val="2"/>
          <w:kern w:val="2"/>
          <w:lang w:eastAsia="zh-CN"/>
        </w:rPr>
        <w:t xml:space="preserve"> As to the number of beams for evaluation, it can be configured by the network,</w:t>
      </w:r>
      <w:r w:rsidR="00E545B8">
        <w:rPr>
          <w:rFonts w:ascii="Times New Roman" w:eastAsia="宋体" w:hAnsi="Times New Roman" w:hint="eastAsia"/>
          <w:spacing w:val="2"/>
          <w:kern w:val="2"/>
          <w:lang w:eastAsia="zh-CN"/>
        </w:rPr>
        <w:t xml:space="preserve"> and the maximum number can be further discussed.</w:t>
      </w:r>
    </w:p>
    <w:p w14:paraId="79E6CE4B" w14:textId="5221AB4C" w:rsidR="005A5827" w:rsidRPr="000249AF" w:rsidRDefault="00693AE3" w:rsidP="000249AF">
      <w:pPr>
        <w:ind w:left="1134" w:hangingChars="567" w:hanging="1134"/>
        <w:rPr>
          <w:rFonts w:ascii="Times New Roman" w:eastAsiaTheme="minorEastAsia" w:hAnsi="Times New Roman"/>
          <w:b/>
          <w:bCs/>
          <w:lang w:eastAsia="zh-CN"/>
        </w:rPr>
      </w:pPr>
      <w:r w:rsidRPr="000249AF">
        <w:rPr>
          <w:rFonts w:ascii="Times New Roman" w:eastAsiaTheme="minorEastAsia" w:hAnsi="Times New Roman" w:hint="eastAsia"/>
          <w:b/>
          <w:bCs/>
          <w:lang w:eastAsia="zh-CN"/>
        </w:rPr>
        <w:t>Proposal 1:</w:t>
      </w:r>
      <w:r w:rsidR="004B5A27">
        <w:rPr>
          <w:rFonts w:ascii="Times New Roman" w:eastAsiaTheme="minorEastAsia" w:hAnsi="Times New Roman" w:hint="eastAsia"/>
          <w:b/>
          <w:bCs/>
          <w:lang w:eastAsia="zh-CN"/>
        </w:rPr>
        <w:t xml:space="preserve"> </w:t>
      </w:r>
      <w:r w:rsidR="008E3B60">
        <w:rPr>
          <w:rFonts w:ascii="Times New Roman" w:eastAsiaTheme="minorEastAsia" w:hAnsi="Times New Roman" w:hint="eastAsia"/>
          <w:b/>
          <w:bCs/>
          <w:lang w:eastAsia="zh-CN"/>
        </w:rPr>
        <w:t>For conditional LTM execution, more than one beam should be evaluated</w:t>
      </w:r>
      <w:r w:rsidR="00E545B8">
        <w:rPr>
          <w:rFonts w:ascii="Times New Roman" w:eastAsiaTheme="minorEastAsia" w:hAnsi="Times New Roman" w:hint="eastAsia"/>
          <w:b/>
          <w:bCs/>
          <w:lang w:eastAsia="zh-CN"/>
        </w:rPr>
        <w:t>.</w:t>
      </w:r>
    </w:p>
    <w:p w14:paraId="53AB8280" w14:textId="5DD11C15" w:rsidR="00693AE3" w:rsidRPr="000249AF" w:rsidRDefault="00693AE3" w:rsidP="000249AF">
      <w:pPr>
        <w:ind w:left="1134" w:hangingChars="567" w:hanging="1134"/>
        <w:rPr>
          <w:rFonts w:ascii="Times New Roman" w:eastAsiaTheme="minorEastAsia" w:hAnsi="Times New Roman"/>
          <w:b/>
          <w:bCs/>
          <w:lang w:eastAsia="zh-CN"/>
        </w:rPr>
      </w:pPr>
      <w:r w:rsidRPr="000249AF">
        <w:rPr>
          <w:rFonts w:ascii="Times New Roman" w:eastAsiaTheme="minorEastAsia" w:hAnsi="Times New Roman" w:hint="eastAsia"/>
          <w:b/>
          <w:bCs/>
          <w:lang w:eastAsia="zh-CN"/>
        </w:rPr>
        <w:t>Proposal 2:</w:t>
      </w:r>
      <w:r w:rsidR="00B768A9">
        <w:rPr>
          <w:rFonts w:ascii="Times New Roman" w:eastAsiaTheme="minorEastAsia" w:hAnsi="Times New Roman" w:hint="eastAsia"/>
          <w:b/>
          <w:bCs/>
          <w:lang w:eastAsia="zh-CN"/>
        </w:rPr>
        <w:t xml:space="preserve"> </w:t>
      </w:r>
      <w:r w:rsidR="00E545B8">
        <w:rPr>
          <w:rFonts w:ascii="Times New Roman" w:eastAsiaTheme="minorEastAsia" w:hAnsi="Times New Roman" w:hint="eastAsia"/>
          <w:b/>
          <w:bCs/>
          <w:lang w:eastAsia="zh-CN"/>
        </w:rPr>
        <w:t>The network can configure the number of beams for evaluation, and the maximum number can be further discussed.</w:t>
      </w:r>
    </w:p>
    <w:p w14:paraId="24C44DCE" w14:textId="77777777" w:rsidR="00936C24" w:rsidRDefault="00936C24" w:rsidP="00936C24">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F</w:t>
      </w:r>
      <w:r w:rsidRPr="00C3308B">
        <w:rPr>
          <w:rFonts w:ascii="Times New Roman" w:eastAsia="宋体" w:hAnsi="Times New Roman"/>
          <w:spacing w:val="2"/>
          <w:kern w:val="2"/>
          <w:lang w:eastAsia="zh-CN"/>
        </w:rPr>
        <w:t>or CHO</w:t>
      </w:r>
      <w:r>
        <w:rPr>
          <w:rFonts w:ascii="Times New Roman" w:eastAsia="宋体" w:hAnsi="Times New Roman" w:hint="eastAsia"/>
          <w:spacing w:val="2"/>
          <w:kern w:val="2"/>
          <w:lang w:eastAsia="zh-CN"/>
        </w:rPr>
        <w:t>,</w:t>
      </w:r>
      <w:r w:rsidRPr="00C3308B">
        <w:rPr>
          <w:rFonts w:ascii="Times New Roman" w:eastAsia="宋体" w:hAnsi="Times New Roman"/>
          <w:spacing w:val="2"/>
          <w:kern w:val="2"/>
          <w:lang w:eastAsia="zh-CN"/>
        </w:rPr>
        <w:t xml:space="preserve"> </w:t>
      </w:r>
      <w:r>
        <w:rPr>
          <w:rFonts w:ascii="Times New Roman" w:eastAsia="宋体" w:hAnsi="Times New Roman" w:hint="eastAsia"/>
          <w:spacing w:val="2"/>
          <w:kern w:val="2"/>
          <w:lang w:eastAsia="zh-CN"/>
        </w:rPr>
        <w:t>a</w:t>
      </w:r>
      <w:r w:rsidRPr="00C3308B">
        <w:rPr>
          <w:rFonts w:ascii="Times New Roman" w:eastAsia="宋体" w:hAnsi="Times New Roman"/>
          <w:spacing w:val="2"/>
          <w:kern w:val="2"/>
          <w:lang w:eastAsia="zh-CN"/>
        </w:rPr>
        <w:t>n execution condition may consist of one or two trigger condition(s) (CHO events A3/A5, as defined in TS 38.331).</w:t>
      </w:r>
      <w:r>
        <w:rPr>
          <w:rFonts w:ascii="Times New Roman" w:eastAsia="宋体" w:hAnsi="Times New Roman" w:hint="eastAsia"/>
          <w:spacing w:val="2"/>
          <w:kern w:val="2"/>
          <w:lang w:eastAsia="zh-CN"/>
        </w:rPr>
        <w:t xml:space="preserve"> However, based on the discussion above, if cell level measurement results are considered, the number of execution conditions can be enlarged compared to CHO.</w:t>
      </w:r>
    </w:p>
    <w:p w14:paraId="34049A86" w14:textId="26C5C386" w:rsidR="00936C24" w:rsidRPr="000249AF" w:rsidRDefault="00936C24" w:rsidP="00D64812">
      <w:pPr>
        <w:ind w:left="992" w:hangingChars="496" w:hanging="992"/>
        <w:rPr>
          <w:rFonts w:ascii="Times New Roman" w:eastAsiaTheme="minorEastAsia" w:hAnsi="Times New Roman"/>
          <w:b/>
          <w:bCs/>
          <w:lang w:eastAsia="zh-CN"/>
        </w:rPr>
      </w:pPr>
      <w:r w:rsidRPr="00B768A9">
        <w:rPr>
          <w:rFonts w:ascii="Times New Roman" w:eastAsiaTheme="minorEastAsia" w:hAnsi="Times New Roman" w:hint="eastAsia"/>
          <w:b/>
          <w:bCs/>
          <w:lang w:eastAsia="zh-CN"/>
        </w:rPr>
        <w:t xml:space="preserve">Proposal </w:t>
      </w:r>
      <w:r w:rsidR="007112C6" w:rsidRPr="00B768A9">
        <w:rPr>
          <w:rFonts w:ascii="Times New Roman" w:eastAsiaTheme="minorEastAsia" w:hAnsi="Times New Roman" w:hint="eastAsia"/>
          <w:b/>
          <w:bCs/>
          <w:lang w:eastAsia="zh-CN"/>
        </w:rPr>
        <w:t>3</w:t>
      </w:r>
      <w:r w:rsidRPr="00B768A9">
        <w:rPr>
          <w:rFonts w:ascii="Times New Roman" w:eastAsiaTheme="minorEastAsia" w:hAnsi="Times New Roman" w:hint="eastAsia"/>
          <w:b/>
          <w:bCs/>
          <w:lang w:eastAsia="zh-CN"/>
        </w:rPr>
        <w:t xml:space="preserve">: The execution </w:t>
      </w:r>
      <w:r w:rsidRPr="00B768A9">
        <w:rPr>
          <w:rFonts w:ascii="Times New Roman" w:eastAsiaTheme="minorEastAsia" w:hAnsi="Times New Roman"/>
          <w:b/>
          <w:bCs/>
          <w:lang w:eastAsia="zh-CN"/>
        </w:rPr>
        <w:t>condition</w:t>
      </w:r>
      <w:r w:rsidRPr="00B768A9">
        <w:rPr>
          <w:rFonts w:ascii="Times New Roman" w:eastAsiaTheme="minorEastAsia" w:hAnsi="Times New Roman" w:hint="eastAsia"/>
          <w:b/>
          <w:bCs/>
          <w:lang w:eastAsia="zh-CN"/>
        </w:rPr>
        <w:t xml:space="preserve"> may consist of  </w:t>
      </w:r>
      <w:r w:rsidR="00D64812" w:rsidRPr="00B768A9">
        <w:rPr>
          <w:rFonts w:ascii="Times New Roman" w:eastAsiaTheme="minorEastAsia" w:hAnsi="Times New Roman" w:hint="eastAsia"/>
          <w:b/>
          <w:bCs/>
          <w:lang w:eastAsia="zh-CN"/>
        </w:rPr>
        <w:t>one or two trigger condition(s) (Event LTM3-like, or Event LTM5-like).</w:t>
      </w:r>
    </w:p>
    <w:p w14:paraId="2FA8CB64" w14:textId="7FB102CC" w:rsidR="00936C24" w:rsidRDefault="00936C24" w:rsidP="00936C24">
      <w:pPr>
        <w:rPr>
          <w:rFonts w:ascii="Times New Roman" w:eastAsiaTheme="minorEastAsia" w:hAnsi="Times New Roman"/>
          <w:lang w:eastAsia="zh-CN"/>
        </w:rPr>
      </w:pPr>
      <w:r>
        <w:rPr>
          <w:rFonts w:ascii="Times New Roman" w:eastAsiaTheme="minorEastAsia" w:hAnsi="Times New Roman" w:hint="eastAsia"/>
          <w:lang w:eastAsia="zh-CN"/>
        </w:rPr>
        <w:t>What</w:t>
      </w:r>
      <w:r>
        <w:rPr>
          <w:rFonts w:ascii="Times New Roman" w:eastAsiaTheme="minorEastAsia" w:hAnsi="Times New Roman"/>
          <w:lang w:eastAsia="zh-CN"/>
        </w:rPr>
        <w:t>’</w:t>
      </w:r>
      <w:r>
        <w:rPr>
          <w:rFonts w:ascii="Times New Roman" w:eastAsiaTheme="minorEastAsia" w:hAnsi="Times New Roman" w:hint="eastAsia"/>
          <w:lang w:eastAsia="zh-CN"/>
        </w:rPr>
        <w:t xml:space="preserve">s more, for CHO, </w:t>
      </w:r>
      <w:r w:rsidRPr="005F257E">
        <w:rPr>
          <w:rFonts w:ascii="Times New Roman" w:eastAsiaTheme="minorEastAsia" w:hAnsi="Times New Roman"/>
          <w:b/>
          <w:bCs/>
          <w:i/>
          <w:iCs/>
          <w:lang w:eastAsia="zh-CN"/>
        </w:rPr>
        <w:t>Only single RS type is supported and at most two different trigger quantities (e.g. RSRP and RSRQ, RSRP and SINR, etc.) can be configured simultaneously for the evalu</w:t>
      </w:r>
      <w:r w:rsidRPr="005F257E">
        <w:rPr>
          <w:rFonts w:ascii="Times New Roman" w:eastAsiaTheme="minorEastAsia" w:hAnsi="Times New Roman" w:hint="eastAsia"/>
          <w:b/>
          <w:bCs/>
          <w:i/>
          <w:iCs/>
          <w:lang w:eastAsia="zh-CN"/>
        </w:rPr>
        <w:t>a</w:t>
      </w:r>
      <w:r w:rsidRPr="005F257E">
        <w:rPr>
          <w:rFonts w:ascii="Times New Roman" w:eastAsiaTheme="minorEastAsia" w:hAnsi="Times New Roman"/>
          <w:b/>
          <w:bCs/>
          <w:i/>
          <w:iCs/>
          <w:lang w:eastAsia="zh-CN"/>
        </w:rPr>
        <w:t>tion of CHO execution condition of a single candidate cell</w:t>
      </w:r>
      <w:r w:rsidR="00CC6DAA">
        <w:rPr>
          <w:rFonts w:ascii="Times New Roman" w:eastAsiaTheme="minorEastAsia" w:hAnsi="Times New Roman" w:hint="eastAsia"/>
          <w:b/>
          <w:bCs/>
          <w:i/>
          <w:iCs/>
          <w:lang w:eastAsia="zh-CN"/>
        </w:rPr>
        <w:t xml:space="preserve"> [2]</w:t>
      </w:r>
      <w:r w:rsidRPr="005F257E">
        <w:rPr>
          <w:rFonts w:ascii="Times New Roman" w:eastAsiaTheme="minorEastAsia" w:hAnsi="Times New Roman"/>
          <w:b/>
          <w:bCs/>
          <w:i/>
          <w:iCs/>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W</w:t>
      </w:r>
      <w:r>
        <w:rPr>
          <w:rFonts w:ascii="Times New Roman" w:eastAsiaTheme="minorEastAsia" w:hAnsi="Times New Roman" w:hint="eastAsia"/>
          <w:lang w:eastAsia="zh-CN"/>
        </w:rPr>
        <w:t>e think similar principle can be applied in conditional LTM,</w:t>
      </w:r>
      <w:r w:rsidRPr="008C6035">
        <w:t xml:space="preserve"> </w:t>
      </w:r>
      <w:r>
        <w:rPr>
          <w:rFonts w:ascii="Times New Roman" w:eastAsiaTheme="minorEastAsia" w:hAnsi="Times New Roman" w:hint="eastAsia"/>
          <w:lang w:eastAsia="zh-CN"/>
        </w:rPr>
        <w:t>o</w:t>
      </w:r>
      <w:r w:rsidRPr="008C6035">
        <w:rPr>
          <w:rFonts w:ascii="Times New Roman" w:eastAsiaTheme="minorEastAsia" w:hAnsi="Times New Roman"/>
          <w:lang w:eastAsia="zh-CN"/>
        </w:rPr>
        <w:t>nly one single RS type</w:t>
      </w:r>
      <w:r w:rsidR="007112C6">
        <w:rPr>
          <w:rFonts w:ascii="Times New Roman" w:eastAsiaTheme="minorEastAsia" w:hAnsi="Times New Roman" w:hint="eastAsia"/>
          <w:lang w:eastAsia="zh-CN"/>
        </w:rPr>
        <w:t xml:space="preserve">  </w:t>
      </w:r>
      <w:r w:rsidR="006777B3">
        <w:rPr>
          <w:rFonts w:ascii="Times New Roman" w:eastAsiaTheme="minorEastAsia" w:hAnsi="Times New Roman" w:hint="eastAsia"/>
          <w:lang w:eastAsia="zh-CN"/>
        </w:rPr>
        <w:t>(CSI-RS and SSB)</w:t>
      </w:r>
      <w:r w:rsidRPr="008C6035">
        <w:rPr>
          <w:rFonts w:ascii="Times New Roman" w:eastAsiaTheme="minorEastAsia" w:hAnsi="Times New Roman"/>
          <w:lang w:eastAsia="zh-CN"/>
        </w:rPr>
        <w:t xml:space="preserve"> is configured for beam level trigger conditions of the evaluation of CHO execution condition of a single candidate cell.</w:t>
      </w:r>
      <w:r>
        <w:rPr>
          <w:rFonts w:ascii="Times New Roman" w:eastAsiaTheme="minorEastAsia" w:hAnsi="Times New Roman" w:hint="eastAsia"/>
          <w:lang w:eastAsia="zh-CN"/>
        </w:rPr>
        <w:t xml:space="preserve"> .</w:t>
      </w:r>
    </w:p>
    <w:p w14:paraId="369F9FDA" w14:textId="1ECFFAD9" w:rsidR="00936C24" w:rsidRPr="007112C6" w:rsidRDefault="00936C24" w:rsidP="007112C6">
      <w:pPr>
        <w:ind w:left="992" w:hangingChars="496" w:hanging="992"/>
        <w:rPr>
          <w:rFonts w:ascii="Times New Roman" w:eastAsiaTheme="minorEastAsia" w:hAnsi="Times New Roman"/>
          <w:b/>
          <w:bCs/>
          <w:lang w:eastAsia="zh-CN"/>
        </w:rPr>
      </w:pPr>
      <w:r w:rsidRPr="007112C6">
        <w:rPr>
          <w:rFonts w:ascii="Times New Roman" w:eastAsiaTheme="minorEastAsia" w:hAnsi="Times New Roman" w:hint="eastAsia"/>
          <w:b/>
          <w:bCs/>
          <w:lang w:eastAsia="zh-CN"/>
        </w:rPr>
        <w:t xml:space="preserve">Proposal </w:t>
      </w:r>
      <w:r w:rsidR="007112C6">
        <w:rPr>
          <w:rFonts w:ascii="Times New Roman" w:eastAsiaTheme="minorEastAsia" w:hAnsi="Times New Roman" w:hint="eastAsia"/>
          <w:b/>
          <w:bCs/>
          <w:lang w:eastAsia="zh-CN"/>
        </w:rPr>
        <w:t>4</w:t>
      </w:r>
      <w:r w:rsidRPr="007112C6">
        <w:rPr>
          <w:rFonts w:ascii="Times New Roman" w:eastAsiaTheme="minorEastAsia" w:hAnsi="Times New Roman" w:hint="eastAsia"/>
          <w:b/>
          <w:bCs/>
          <w:lang w:eastAsia="zh-CN"/>
        </w:rPr>
        <w:t xml:space="preserve">: </w:t>
      </w:r>
      <w:bookmarkStart w:id="7" w:name="_Hlk181891882"/>
      <w:r w:rsidRPr="007112C6">
        <w:rPr>
          <w:rFonts w:ascii="Times New Roman" w:eastAsiaTheme="minorEastAsia" w:hAnsi="Times New Roman"/>
          <w:b/>
          <w:bCs/>
          <w:lang w:eastAsia="zh-CN"/>
        </w:rPr>
        <w:t xml:space="preserve">Only </w:t>
      </w:r>
      <w:r w:rsidRPr="007112C6">
        <w:rPr>
          <w:rFonts w:ascii="Times New Roman" w:eastAsiaTheme="minorEastAsia" w:hAnsi="Times New Roman" w:hint="eastAsia"/>
          <w:b/>
          <w:bCs/>
          <w:lang w:eastAsia="zh-CN"/>
        </w:rPr>
        <w:t xml:space="preserve">one </w:t>
      </w:r>
      <w:r w:rsidRPr="007112C6">
        <w:rPr>
          <w:rFonts w:ascii="Times New Roman" w:eastAsiaTheme="minorEastAsia" w:hAnsi="Times New Roman"/>
          <w:b/>
          <w:bCs/>
          <w:lang w:eastAsia="zh-CN"/>
        </w:rPr>
        <w:t>single RS type</w:t>
      </w:r>
      <w:r w:rsidR="007112C6">
        <w:rPr>
          <w:rFonts w:ascii="Times New Roman" w:eastAsiaTheme="minorEastAsia" w:hAnsi="Times New Roman" w:hint="eastAsia"/>
          <w:b/>
          <w:bCs/>
          <w:lang w:eastAsia="zh-CN"/>
        </w:rPr>
        <w:t xml:space="preserve"> </w:t>
      </w:r>
      <w:r w:rsidR="006777B3" w:rsidRPr="007112C6">
        <w:rPr>
          <w:rFonts w:ascii="Times New Roman" w:eastAsiaTheme="minorEastAsia" w:hAnsi="Times New Roman" w:hint="eastAsia"/>
          <w:b/>
          <w:bCs/>
          <w:lang w:eastAsia="zh-CN"/>
        </w:rPr>
        <w:t>(</w:t>
      </w:r>
      <w:r w:rsidRPr="007112C6">
        <w:rPr>
          <w:rFonts w:ascii="Times New Roman" w:eastAsiaTheme="minorEastAsia" w:hAnsi="Times New Roman" w:hint="eastAsia"/>
          <w:b/>
          <w:bCs/>
          <w:lang w:eastAsia="zh-CN"/>
        </w:rPr>
        <w:t>CSI</w:t>
      </w:r>
      <w:r w:rsidR="00D64812" w:rsidRPr="007112C6">
        <w:rPr>
          <w:rFonts w:ascii="Times New Roman" w:eastAsiaTheme="minorEastAsia" w:hAnsi="Times New Roman" w:hint="eastAsia"/>
          <w:b/>
          <w:bCs/>
          <w:lang w:eastAsia="zh-CN"/>
        </w:rPr>
        <w:t>-</w:t>
      </w:r>
      <w:r w:rsidRPr="007112C6">
        <w:rPr>
          <w:rFonts w:ascii="Times New Roman" w:eastAsiaTheme="minorEastAsia" w:hAnsi="Times New Roman" w:hint="eastAsia"/>
          <w:b/>
          <w:bCs/>
          <w:lang w:eastAsia="zh-CN"/>
        </w:rPr>
        <w:t xml:space="preserve">RS </w:t>
      </w:r>
      <w:r w:rsidR="00B768A9">
        <w:rPr>
          <w:rFonts w:ascii="Times New Roman" w:eastAsiaTheme="minorEastAsia" w:hAnsi="Times New Roman" w:hint="eastAsia"/>
          <w:b/>
          <w:bCs/>
          <w:lang w:eastAsia="zh-CN"/>
        </w:rPr>
        <w:t>and</w:t>
      </w:r>
      <w:r w:rsidRPr="007112C6">
        <w:rPr>
          <w:rFonts w:ascii="Times New Roman" w:eastAsiaTheme="minorEastAsia" w:hAnsi="Times New Roman" w:hint="eastAsia"/>
          <w:b/>
          <w:bCs/>
          <w:lang w:eastAsia="zh-CN"/>
        </w:rPr>
        <w:t xml:space="preserve"> SSB</w:t>
      </w:r>
      <w:r w:rsidR="006777B3" w:rsidRPr="007112C6">
        <w:rPr>
          <w:rFonts w:ascii="Times New Roman" w:eastAsiaTheme="minorEastAsia" w:hAnsi="Times New Roman" w:hint="eastAsia"/>
          <w:b/>
          <w:bCs/>
          <w:lang w:eastAsia="zh-CN"/>
        </w:rPr>
        <w:t>)</w:t>
      </w:r>
      <w:r w:rsidRPr="007112C6">
        <w:rPr>
          <w:rFonts w:ascii="Times New Roman" w:eastAsiaTheme="minorEastAsia" w:hAnsi="Times New Roman"/>
          <w:b/>
          <w:bCs/>
          <w:lang w:eastAsia="zh-CN"/>
        </w:rPr>
        <w:t xml:space="preserve"> is </w:t>
      </w:r>
      <w:r w:rsidRPr="007112C6">
        <w:rPr>
          <w:rFonts w:ascii="Times New Roman" w:eastAsiaTheme="minorEastAsia" w:hAnsi="Times New Roman" w:hint="eastAsia"/>
          <w:b/>
          <w:bCs/>
          <w:lang w:eastAsia="zh-CN"/>
        </w:rPr>
        <w:t xml:space="preserve">configured </w:t>
      </w:r>
      <w:r w:rsidRPr="007112C6">
        <w:rPr>
          <w:rFonts w:ascii="Times New Roman" w:eastAsiaTheme="minorEastAsia" w:hAnsi="Times New Roman"/>
          <w:b/>
          <w:bCs/>
          <w:lang w:eastAsia="zh-CN"/>
        </w:rPr>
        <w:t xml:space="preserve">for </w:t>
      </w:r>
      <w:r w:rsidRPr="007112C6">
        <w:rPr>
          <w:rFonts w:ascii="Times New Roman" w:eastAsiaTheme="minorEastAsia" w:hAnsi="Times New Roman" w:hint="eastAsia"/>
          <w:b/>
          <w:bCs/>
          <w:lang w:eastAsia="zh-CN"/>
        </w:rPr>
        <w:t xml:space="preserve">beam level trigger conditions of </w:t>
      </w:r>
      <w:r w:rsidRPr="007112C6">
        <w:rPr>
          <w:rFonts w:ascii="Times New Roman" w:eastAsiaTheme="minorEastAsia" w:hAnsi="Times New Roman"/>
          <w:b/>
          <w:bCs/>
          <w:lang w:eastAsia="zh-CN"/>
        </w:rPr>
        <w:t>the evalu</w:t>
      </w:r>
      <w:r w:rsidRPr="007112C6">
        <w:rPr>
          <w:rFonts w:ascii="Times New Roman" w:eastAsiaTheme="minorEastAsia" w:hAnsi="Times New Roman" w:hint="eastAsia"/>
          <w:b/>
          <w:bCs/>
          <w:lang w:eastAsia="zh-CN"/>
        </w:rPr>
        <w:t>a</w:t>
      </w:r>
      <w:r w:rsidRPr="007112C6">
        <w:rPr>
          <w:rFonts w:ascii="Times New Roman" w:eastAsiaTheme="minorEastAsia" w:hAnsi="Times New Roman"/>
          <w:b/>
          <w:bCs/>
          <w:lang w:eastAsia="zh-CN"/>
        </w:rPr>
        <w:t>tion of CHO execution condition of a single candidate cell.</w:t>
      </w:r>
      <w:bookmarkEnd w:id="7"/>
    </w:p>
    <w:p w14:paraId="1F198E73" w14:textId="0DEF8DED" w:rsidR="009E297C" w:rsidRDefault="00CC3793" w:rsidP="00A37AEB">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Besides, </w:t>
      </w:r>
      <w:r w:rsidRPr="00CC3793">
        <w:rPr>
          <w:rFonts w:ascii="Times New Roman" w:eastAsia="宋体" w:hAnsi="Times New Roman"/>
          <w:spacing w:val="2"/>
          <w:kern w:val="2"/>
          <w:lang w:eastAsia="zh-CN"/>
        </w:rPr>
        <w:t xml:space="preserve">since that L1 measurement capability and LTM capability are decouple. </w:t>
      </w:r>
      <w:r w:rsidR="00CA5578">
        <w:rPr>
          <w:rFonts w:ascii="Times New Roman" w:eastAsia="宋体" w:hAnsi="Times New Roman" w:hint="eastAsia"/>
          <w:spacing w:val="2"/>
          <w:kern w:val="2"/>
          <w:lang w:eastAsia="zh-CN"/>
        </w:rPr>
        <w:t xml:space="preserve">RAN2 should clarify whether L3 measurement results triggered conditional LTM is supported, since this has impact </w:t>
      </w:r>
      <w:r w:rsidR="00EA3C51">
        <w:rPr>
          <w:rFonts w:ascii="Times New Roman" w:eastAsia="宋体" w:hAnsi="Times New Roman" w:hint="eastAsia"/>
          <w:spacing w:val="2"/>
          <w:kern w:val="2"/>
          <w:lang w:eastAsia="zh-CN"/>
        </w:rPr>
        <w:t xml:space="preserve">not only </w:t>
      </w:r>
      <w:r w:rsidR="00CA5578">
        <w:rPr>
          <w:rFonts w:ascii="Times New Roman" w:eastAsia="宋体" w:hAnsi="Times New Roman" w:hint="eastAsia"/>
          <w:spacing w:val="2"/>
          <w:kern w:val="2"/>
          <w:lang w:eastAsia="zh-CN"/>
        </w:rPr>
        <w:t>on RAN2 ex</w:t>
      </w:r>
      <w:r w:rsidR="009E297C">
        <w:rPr>
          <w:rFonts w:ascii="Times New Roman" w:eastAsia="宋体" w:hAnsi="Times New Roman" w:hint="eastAsia"/>
          <w:spacing w:val="2"/>
          <w:kern w:val="2"/>
          <w:lang w:eastAsia="zh-CN"/>
        </w:rPr>
        <w:t>e</w:t>
      </w:r>
      <w:r w:rsidR="00CA5578">
        <w:rPr>
          <w:rFonts w:ascii="Times New Roman" w:eastAsia="宋体" w:hAnsi="Times New Roman" w:hint="eastAsia"/>
          <w:spacing w:val="2"/>
          <w:kern w:val="2"/>
          <w:lang w:eastAsia="zh-CN"/>
        </w:rPr>
        <w:t xml:space="preserve">cution condition discussion, but also </w:t>
      </w:r>
      <w:r w:rsidR="00EA3C51">
        <w:rPr>
          <w:rFonts w:ascii="Times New Roman" w:eastAsia="宋体" w:hAnsi="Times New Roman" w:hint="eastAsia"/>
          <w:spacing w:val="2"/>
          <w:kern w:val="2"/>
          <w:lang w:eastAsia="zh-CN"/>
        </w:rPr>
        <w:t>on RAN4 conditional LTM related discussion</w:t>
      </w:r>
      <w:r w:rsidR="009377FE">
        <w:rPr>
          <w:rFonts w:ascii="Times New Roman" w:eastAsia="宋体" w:hAnsi="Times New Roman" w:hint="eastAsia"/>
          <w:spacing w:val="2"/>
          <w:kern w:val="2"/>
          <w:lang w:eastAsia="zh-CN"/>
        </w:rPr>
        <w:t>, and based on RAN4 agreements</w:t>
      </w:r>
      <w:r w:rsidR="00CC6DAA">
        <w:rPr>
          <w:rFonts w:ascii="Times New Roman" w:eastAsia="宋体" w:hAnsi="Times New Roman" w:hint="eastAsia"/>
          <w:spacing w:val="2"/>
          <w:kern w:val="2"/>
          <w:lang w:eastAsia="zh-CN"/>
        </w:rPr>
        <w:t xml:space="preserve"> [3]</w:t>
      </w:r>
      <w:r w:rsidR="009377FE">
        <w:rPr>
          <w:rFonts w:ascii="Times New Roman" w:eastAsia="宋体" w:hAnsi="Times New Roman" w:hint="eastAsia"/>
          <w:spacing w:val="2"/>
          <w:kern w:val="2"/>
          <w:lang w:eastAsia="zh-CN"/>
        </w:rPr>
        <w:t>, RAN4 will follow RAN2</w:t>
      </w:r>
      <w:r w:rsidR="009377FE">
        <w:rPr>
          <w:rFonts w:ascii="Times New Roman" w:eastAsia="宋体" w:hAnsi="Times New Roman"/>
          <w:spacing w:val="2"/>
          <w:kern w:val="2"/>
          <w:lang w:eastAsia="zh-CN"/>
        </w:rPr>
        <w:t>’</w:t>
      </w:r>
      <w:r w:rsidR="009377FE">
        <w:rPr>
          <w:rFonts w:ascii="Times New Roman" w:eastAsia="宋体" w:hAnsi="Times New Roman" w:hint="eastAsia"/>
          <w:spacing w:val="2"/>
          <w:kern w:val="2"/>
          <w:lang w:eastAsia="zh-CN"/>
        </w:rPr>
        <w:t>s conclusion</w:t>
      </w:r>
      <w:r w:rsidR="00EA3C51">
        <w:rPr>
          <w:rFonts w:ascii="Times New Roman" w:eastAsia="宋体" w:hAnsi="Times New Roman" w:hint="eastAsia"/>
          <w:spacing w:val="2"/>
          <w:kern w:val="2"/>
          <w:lang w:eastAsia="zh-CN"/>
        </w:rPr>
        <w:t xml:space="preserve">. </w:t>
      </w:r>
      <w:r w:rsidR="004F400D">
        <w:rPr>
          <w:rFonts w:ascii="Times New Roman" w:eastAsia="宋体" w:hAnsi="Times New Roman" w:hint="eastAsia"/>
          <w:spacing w:val="2"/>
          <w:kern w:val="2"/>
          <w:lang w:eastAsia="zh-CN"/>
        </w:rPr>
        <w:t>We think there</w:t>
      </w:r>
      <w:r w:rsidR="004F400D">
        <w:rPr>
          <w:rFonts w:ascii="Times New Roman" w:eastAsia="宋体" w:hAnsi="Times New Roman"/>
          <w:spacing w:val="2"/>
          <w:kern w:val="2"/>
          <w:lang w:eastAsia="zh-CN"/>
        </w:rPr>
        <w:t>’</w:t>
      </w:r>
      <w:r w:rsidR="004F400D">
        <w:rPr>
          <w:rFonts w:ascii="Times New Roman" w:eastAsia="宋体" w:hAnsi="Times New Roman" w:hint="eastAsia"/>
          <w:spacing w:val="2"/>
          <w:kern w:val="2"/>
          <w:lang w:eastAsia="zh-CN"/>
        </w:rPr>
        <w:t xml:space="preserve">s no reason to exclude LTM supporting UE without </w:t>
      </w:r>
      <w:r w:rsidR="00976367">
        <w:rPr>
          <w:rFonts w:ascii="Times New Roman" w:eastAsia="宋体" w:hAnsi="Times New Roman" w:hint="eastAsia"/>
          <w:spacing w:val="2"/>
          <w:kern w:val="2"/>
          <w:lang w:eastAsia="zh-CN"/>
        </w:rPr>
        <w:t>L1 measurement capability to support only legacy intra-CU LTM but not conditional intra-CU LTM.</w:t>
      </w:r>
    </w:p>
    <w:tbl>
      <w:tblPr>
        <w:tblStyle w:val="af2"/>
        <w:tblW w:w="0" w:type="auto"/>
        <w:tblLook w:val="04A0" w:firstRow="1" w:lastRow="0" w:firstColumn="1" w:lastColumn="0" w:noHBand="0" w:noVBand="1"/>
      </w:tblPr>
      <w:tblGrid>
        <w:gridCol w:w="9631"/>
      </w:tblGrid>
      <w:tr w:rsidR="009E297C" w14:paraId="7826C372" w14:textId="77777777" w:rsidTr="009E297C">
        <w:tc>
          <w:tcPr>
            <w:tcW w:w="9631" w:type="dxa"/>
          </w:tcPr>
          <w:p w14:paraId="36FDFF8C" w14:textId="77777777" w:rsidR="00560E8F" w:rsidRPr="00560E8F" w:rsidRDefault="00560E8F" w:rsidP="00560E8F">
            <w:pPr>
              <w:spacing w:before="240" w:after="120"/>
              <w:jc w:val="left"/>
              <w:rPr>
                <w:rFonts w:ascii="Times New Roman" w:eastAsia="等线" w:hAnsi="Times New Roman"/>
                <w:b/>
                <w:color w:val="000000"/>
                <w:u w:val="single"/>
                <w:lang w:val="en-US" w:eastAsia="zh-CN"/>
              </w:rPr>
            </w:pPr>
            <w:r w:rsidRPr="00560E8F">
              <w:rPr>
                <w:rFonts w:ascii="Times New Roman" w:eastAsia="Times New Roman" w:hAnsi="Times New Roman"/>
                <w:b/>
                <w:color w:val="000000"/>
                <w:u w:val="single"/>
                <w:lang w:val="en-US" w:eastAsia="ko-KR"/>
              </w:rPr>
              <w:t xml:space="preserve">Issue </w:t>
            </w:r>
            <w:r w:rsidRPr="00560E8F">
              <w:rPr>
                <w:rFonts w:ascii="Times New Roman" w:eastAsia="等线" w:hAnsi="Times New Roman" w:hint="eastAsia"/>
                <w:b/>
                <w:color w:val="000000"/>
                <w:u w:val="single"/>
                <w:lang w:val="en-US" w:eastAsia="zh-CN"/>
              </w:rPr>
              <w:t>1</w:t>
            </w:r>
            <w:r w:rsidRPr="00560E8F">
              <w:rPr>
                <w:rFonts w:ascii="Times New Roman" w:eastAsia="Times New Roman" w:hAnsi="Times New Roman"/>
                <w:b/>
                <w:color w:val="000000"/>
                <w:u w:val="single"/>
                <w:lang w:val="en-US" w:eastAsia="ko-KR"/>
              </w:rPr>
              <w:t>-1-</w:t>
            </w:r>
            <w:r w:rsidRPr="00560E8F">
              <w:rPr>
                <w:rFonts w:ascii="Times New Roman" w:eastAsia="等线" w:hAnsi="Times New Roman" w:hint="eastAsia"/>
                <w:b/>
                <w:color w:val="000000"/>
                <w:u w:val="single"/>
                <w:lang w:val="en-US" w:eastAsia="zh-CN"/>
              </w:rPr>
              <w:t>3</w:t>
            </w:r>
            <w:r w:rsidRPr="00560E8F">
              <w:rPr>
                <w:rFonts w:ascii="Times New Roman" w:eastAsia="Times New Roman" w:hAnsi="Times New Roman"/>
                <w:b/>
                <w:color w:val="000000"/>
                <w:u w:val="single"/>
                <w:lang w:val="en-US" w:eastAsia="ko-KR"/>
              </w:rPr>
              <w:t>:</w:t>
            </w:r>
            <w:r w:rsidRPr="00560E8F">
              <w:rPr>
                <w:rFonts w:ascii="Times New Roman" w:eastAsia="等线" w:hAnsi="Times New Roman" w:hint="eastAsia"/>
                <w:b/>
                <w:color w:val="000000"/>
                <w:u w:val="single"/>
                <w:lang w:val="en-US" w:eastAsia="zh-CN"/>
              </w:rPr>
              <w:t xml:space="preserve"> M</w:t>
            </w:r>
            <w:r w:rsidRPr="00560E8F">
              <w:rPr>
                <w:rFonts w:ascii="Times New Roman" w:eastAsia="等线" w:hAnsi="Times New Roman"/>
                <w:b/>
                <w:color w:val="000000"/>
                <w:u w:val="single"/>
                <w:lang w:val="en-US" w:eastAsia="zh-CN"/>
              </w:rPr>
              <w:t>easurement requirements</w:t>
            </w:r>
            <w:r w:rsidRPr="00560E8F">
              <w:rPr>
                <w:rFonts w:ascii="Times New Roman" w:eastAsia="等线" w:hAnsi="Times New Roman" w:hint="eastAsia"/>
                <w:b/>
                <w:color w:val="000000"/>
                <w:u w:val="single"/>
                <w:lang w:val="en-US" w:eastAsia="zh-CN"/>
              </w:rPr>
              <w:t xml:space="preserve"> on conditional LTM</w:t>
            </w:r>
          </w:p>
          <w:p w14:paraId="494181D0" w14:textId="77777777" w:rsidR="00560E8F" w:rsidRPr="00560E8F" w:rsidRDefault="00560E8F" w:rsidP="00560E8F">
            <w:pPr>
              <w:spacing w:before="240" w:after="120"/>
              <w:jc w:val="left"/>
              <w:rPr>
                <w:rFonts w:ascii="Times New Roman" w:eastAsia="等线" w:hAnsi="Times New Roman"/>
                <w:b/>
                <w:color w:val="000000"/>
                <w:lang w:val="en-US" w:eastAsia="zh-CN"/>
              </w:rPr>
            </w:pPr>
            <w:r w:rsidRPr="00560E8F">
              <w:rPr>
                <w:rFonts w:ascii="Times New Roman" w:eastAsia="等线" w:hAnsi="Times New Roman"/>
                <w:b/>
                <w:color w:val="000000"/>
                <w:lang w:val="en-US" w:eastAsia="zh-CN"/>
              </w:rPr>
              <w:t xml:space="preserve">&lt; Agreement &gt; </w:t>
            </w:r>
          </w:p>
          <w:p w14:paraId="711DEE3D" w14:textId="77777777" w:rsidR="00560E8F" w:rsidRPr="00560E8F" w:rsidRDefault="00560E8F" w:rsidP="00560E8F">
            <w:pPr>
              <w:numPr>
                <w:ilvl w:val="0"/>
                <w:numId w:val="54"/>
              </w:numPr>
              <w:overflowPunct w:val="0"/>
              <w:autoSpaceDE w:val="0"/>
              <w:autoSpaceDN w:val="0"/>
              <w:adjustRightInd w:val="0"/>
              <w:snapToGrid w:val="0"/>
              <w:spacing w:before="240" w:after="120"/>
              <w:ind w:leftChars="300" w:left="1020" w:hangingChars="200" w:hanging="420"/>
              <w:jc w:val="left"/>
              <w:textAlignment w:val="baseline"/>
              <w:rPr>
                <w:rFonts w:ascii="Times New Roman" w:eastAsia="等线" w:hAnsi="Times New Roman"/>
                <w:sz w:val="21"/>
                <w:szCs w:val="21"/>
                <w:lang w:val="en-US" w:eastAsia="zh-CN"/>
              </w:rPr>
            </w:pPr>
            <w:r w:rsidRPr="00560E8F">
              <w:rPr>
                <w:rFonts w:ascii="Times New Roman" w:eastAsia="宋体" w:hAnsi="Times New Roman"/>
                <w:color w:val="000000"/>
                <w:sz w:val="21"/>
                <w:szCs w:val="21"/>
              </w:rPr>
              <w:t>On whether L3 measurement based conditional LTM in FR1 can be supported</w:t>
            </w:r>
          </w:p>
          <w:p w14:paraId="244986A9" w14:textId="77777777" w:rsidR="00560E8F" w:rsidRPr="00560E8F" w:rsidRDefault="00560E8F" w:rsidP="00560E8F">
            <w:pPr>
              <w:numPr>
                <w:ilvl w:val="1"/>
                <w:numId w:val="54"/>
              </w:numPr>
              <w:overflowPunct w:val="0"/>
              <w:autoSpaceDE w:val="0"/>
              <w:autoSpaceDN w:val="0"/>
              <w:adjustRightInd w:val="0"/>
              <w:snapToGrid w:val="0"/>
              <w:spacing w:before="240" w:after="120"/>
              <w:jc w:val="left"/>
              <w:textAlignment w:val="baseline"/>
              <w:rPr>
                <w:rFonts w:ascii="Times New Roman" w:eastAsia="等线" w:hAnsi="Times New Roman"/>
                <w:sz w:val="21"/>
                <w:szCs w:val="21"/>
                <w:lang w:val="en-US" w:eastAsia="zh-CN"/>
              </w:rPr>
            </w:pPr>
            <w:r w:rsidRPr="00560E8F">
              <w:rPr>
                <w:rFonts w:ascii="Times New Roman" w:eastAsia="等线" w:hAnsi="Times New Roman"/>
                <w:kern w:val="2"/>
                <w:sz w:val="21"/>
                <w:szCs w:val="21"/>
                <w:lang w:val="en-US" w:eastAsia="zh-CN"/>
              </w:rPr>
              <w:t>RAN4 can further discuss this issue in FR1 and make recommendation to RAN2 if RAN4 consensus can be reached.</w:t>
            </w:r>
          </w:p>
          <w:p w14:paraId="47FAB60C" w14:textId="79E4191F" w:rsidR="009E297C" w:rsidRPr="00560E8F" w:rsidRDefault="00560E8F" w:rsidP="00560E8F">
            <w:pPr>
              <w:numPr>
                <w:ilvl w:val="0"/>
                <w:numId w:val="54"/>
              </w:numPr>
              <w:overflowPunct w:val="0"/>
              <w:autoSpaceDE w:val="0"/>
              <w:autoSpaceDN w:val="0"/>
              <w:adjustRightInd w:val="0"/>
              <w:snapToGrid w:val="0"/>
              <w:spacing w:before="240" w:after="120"/>
              <w:ind w:leftChars="300" w:left="1020" w:hangingChars="200" w:hanging="420"/>
              <w:jc w:val="left"/>
              <w:textAlignment w:val="baseline"/>
              <w:rPr>
                <w:rFonts w:ascii="Times New Roman" w:eastAsia="等线" w:hAnsi="Times New Roman" w:hint="eastAsia"/>
                <w:sz w:val="21"/>
                <w:szCs w:val="21"/>
                <w:lang w:val="en-US" w:eastAsia="zh-CN"/>
              </w:rPr>
            </w:pPr>
            <w:r w:rsidRPr="00560E8F">
              <w:rPr>
                <w:rFonts w:ascii="Times New Roman" w:eastAsia="等线" w:hAnsi="Times New Roman"/>
                <w:sz w:val="21"/>
                <w:szCs w:val="21"/>
                <w:lang w:val="en-US" w:eastAsia="zh-CN"/>
              </w:rPr>
              <w:t>As generic procedure for the objective led by RAN2,</w:t>
            </w:r>
            <w:r w:rsidRPr="00560E8F">
              <w:rPr>
                <w:rFonts w:ascii="Times New Roman" w:eastAsia="等线" w:hAnsi="Times New Roman"/>
                <w:sz w:val="21"/>
                <w:szCs w:val="21"/>
              </w:rPr>
              <w:t xml:space="preserve"> if any conclusion will be made</w:t>
            </w:r>
            <w:r w:rsidRPr="00560E8F">
              <w:rPr>
                <w:rFonts w:ascii="Times New Roman" w:eastAsia="等线" w:hAnsi="Times New Roman"/>
                <w:sz w:val="21"/>
                <w:szCs w:val="21"/>
                <w:lang w:val="en-US" w:eastAsia="zh-CN"/>
              </w:rPr>
              <w:t xml:space="preserve"> in RAN2</w:t>
            </w:r>
            <w:r w:rsidRPr="00560E8F">
              <w:rPr>
                <w:rFonts w:ascii="Times New Roman" w:eastAsia="等线" w:hAnsi="Times New Roman"/>
                <w:sz w:val="21"/>
                <w:szCs w:val="21"/>
              </w:rPr>
              <w:t>, RAN4</w:t>
            </w:r>
            <w:r w:rsidRPr="00560E8F">
              <w:rPr>
                <w:rFonts w:ascii="Times New Roman" w:eastAsia="等线" w:hAnsi="Times New Roman" w:hint="eastAsia"/>
                <w:sz w:val="21"/>
                <w:szCs w:val="21"/>
                <w:lang w:eastAsia="zh-CN"/>
              </w:rPr>
              <w:t xml:space="preserve"> </w:t>
            </w:r>
            <w:r w:rsidRPr="00560E8F">
              <w:rPr>
                <w:rFonts w:ascii="Times New Roman" w:eastAsia="等线" w:hAnsi="Times New Roman"/>
                <w:sz w:val="21"/>
                <w:szCs w:val="21"/>
              </w:rPr>
              <w:t>will follow the RAN2</w:t>
            </w:r>
            <w:r w:rsidRPr="00560E8F">
              <w:rPr>
                <w:rFonts w:ascii="Times New Roman" w:eastAsia="等线" w:hAnsi="Times New Roman"/>
                <w:sz w:val="21"/>
                <w:szCs w:val="21"/>
                <w:lang w:val="en-US" w:eastAsia="zh-CN"/>
              </w:rPr>
              <w:t xml:space="preserve"> </w:t>
            </w:r>
            <w:r w:rsidRPr="00560E8F">
              <w:rPr>
                <w:rFonts w:ascii="Times New Roman" w:eastAsia="等线" w:hAnsi="Times New Roman" w:hint="eastAsia"/>
                <w:sz w:val="21"/>
                <w:szCs w:val="21"/>
                <w:lang w:eastAsia="zh-CN"/>
              </w:rPr>
              <w:t>conc</w:t>
            </w:r>
            <w:r w:rsidRPr="00560E8F">
              <w:rPr>
                <w:rFonts w:ascii="Times New Roman" w:eastAsia="等线" w:hAnsi="Times New Roman"/>
                <w:sz w:val="21"/>
                <w:szCs w:val="21"/>
              </w:rPr>
              <w:t>lusion u</w:t>
            </w:r>
            <w:r w:rsidRPr="00560E8F">
              <w:rPr>
                <w:rFonts w:ascii="Times New Roman" w:eastAsia="等线" w:hAnsi="Times New Roman" w:hint="eastAsia"/>
                <w:sz w:val="21"/>
                <w:szCs w:val="21"/>
                <w:lang w:eastAsia="zh-CN"/>
              </w:rPr>
              <w:t>n</w:t>
            </w:r>
            <w:r w:rsidRPr="00560E8F">
              <w:rPr>
                <w:rFonts w:ascii="Times New Roman" w:eastAsia="等线" w:hAnsi="Times New Roman"/>
                <w:sz w:val="21"/>
                <w:szCs w:val="21"/>
              </w:rPr>
              <w:t>less any technical issue is identified</w:t>
            </w:r>
            <w:r w:rsidRPr="00560E8F">
              <w:rPr>
                <w:rFonts w:ascii="Times New Roman" w:eastAsia="等线" w:hAnsi="Times New Roman" w:hint="eastAsia"/>
                <w:sz w:val="21"/>
                <w:szCs w:val="21"/>
                <w:lang w:eastAsia="zh-CN"/>
              </w:rPr>
              <w:t>.</w:t>
            </w:r>
          </w:p>
        </w:tc>
      </w:tr>
    </w:tbl>
    <w:p w14:paraId="3AB8E25A" w14:textId="77777777" w:rsidR="004F400D" w:rsidRDefault="004F400D" w:rsidP="00864648">
      <w:pPr>
        <w:ind w:left="1134" w:hangingChars="567" w:hanging="1134"/>
        <w:rPr>
          <w:rFonts w:ascii="Times New Roman" w:eastAsiaTheme="minorEastAsia" w:hAnsi="Times New Roman"/>
          <w:b/>
          <w:bCs/>
          <w:lang w:eastAsia="zh-CN"/>
        </w:rPr>
      </w:pPr>
    </w:p>
    <w:p w14:paraId="2DD7D380" w14:textId="47D43632" w:rsidR="00864648" w:rsidRPr="00864648" w:rsidRDefault="00864648" w:rsidP="00864648">
      <w:pPr>
        <w:ind w:left="1134" w:hangingChars="567" w:hanging="1134"/>
        <w:rPr>
          <w:rFonts w:ascii="Times New Roman" w:eastAsiaTheme="minorEastAsia" w:hAnsi="Times New Roman"/>
          <w:b/>
          <w:bCs/>
          <w:lang w:eastAsia="zh-CN"/>
        </w:rPr>
      </w:pPr>
      <w:r w:rsidRPr="00864648">
        <w:rPr>
          <w:rFonts w:ascii="Times New Roman" w:eastAsiaTheme="minorEastAsia" w:hAnsi="Times New Roman" w:hint="eastAsia"/>
          <w:b/>
          <w:bCs/>
          <w:lang w:eastAsia="zh-CN"/>
        </w:rPr>
        <w:t xml:space="preserve">Proposal </w:t>
      </w:r>
      <w:r w:rsidR="007112C6">
        <w:rPr>
          <w:rFonts w:ascii="Times New Roman" w:eastAsiaTheme="minorEastAsia" w:hAnsi="Times New Roman" w:hint="eastAsia"/>
          <w:b/>
          <w:bCs/>
          <w:lang w:eastAsia="zh-CN"/>
        </w:rPr>
        <w:t>5</w:t>
      </w:r>
      <w:r w:rsidRPr="00864648">
        <w:rPr>
          <w:rFonts w:ascii="Times New Roman" w:eastAsiaTheme="minorEastAsia" w:hAnsi="Times New Roman" w:hint="eastAsia"/>
          <w:b/>
          <w:bCs/>
          <w:lang w:eastAsia="zh-CN"/>
        </w:rPr>
        <w:t>: L3 measurement based conditional LTM is supported</w:t>
      </w:r>
      <w:r w:rsidR="00C94005">
        <w:rPr>
          <w:rFonts w:ascii="Times New Roman" w:eastAsiaTheme="minorEastAsia" w:hAnsi="Times New Roman" w:hint="eastAsia"/>
          <w:b/>
          <w:bCs/>
          <w:lang w:eastAsia="zh-CN"/>
        </w:rPr>
        <w:t>.</w:t>
      </w:r>
    </w:p>
    <w:p w14:paraId="777F8D93" w14:textId="02BCFD85" w:rsidR="001C7B15" w:rsidRDefault="00C94005" w:rsidP="00A37AEB">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For LTM supporting UE without L1 measurement capability, only L</w:t>
      </w:r>
      <w:r w:rsidR="00EA3C51">
        <w:rPr>
          <w:rFonts w:ascii="Times New Roman" w:eastAsia="宋体" w:hAnsi="Times New Roman" w:hint="eastAsia"/>
          <w:spacing w:val="2"/>
          <w:kern w:val="2"/>
          <w:lang w:eastAsia="zh-CN"/>
        </w:rPr>
        <w:t>3 measurement results can be used to trigger LTM, therefore</w:t>
      </w:r>
      <w:r w:rsidR="00936C24">
        <w:rPr>
          <w:rFonts w:ascii="Times New Roman" w:eastAsia="宋体" w:hAnsi="Times New Roman" w:hint="eastAsia"/>
          <w:spacing w:val="2"/>
          <w:kern w:val="2"/>
          <w:lang w:eastAsia="zh-CN"/>
        </w:rPr>
        <w:t>,</w:t>
      </w:r>
      <w:r w:rsidR="00CC3793">
        <w:rPr>
          <w:rFonts w:ascii="Times New Roman" w:eastAsia="宋体" w:hAnsi="Times New Roman" w:hint="eastAsia"/>
          <w:spacing w:val="2"/>
          <w:kern w:val="2"/>
          <w:lang w:eastAsia="zh-CN"/>
        </w:rPr>
        <w:t xml:space="preserve"> CHO trigger conditions</w:t>
      </w:r>
      <w:r w:rsidR="00CC3793" w:rsidRPr="00CC3793">
        <w:rPr>
          <w:rFonts w:ascii="Times New Roman" w:eastAsia="宋体" w:hAnsi="Times New Roman"/>
          <w:spacing w:val="2"/>
          <w:kern w:val="2"/>
          <w:lang w:eastAsia="zh-CN"/>
        </w:rPr>
        <w:t xml:space="preserve"> </w:t>
      </w:r>
      <w:r w:rsidR="00C90A11">
        <w:rPr>
          <w:rFonts w:ascii="Times New Roman" w:eastAsia="宋体" w:hAnsi="Times New Roman" w:hint="eastAsia"/>
          <w:spacing w:val="2"/>
          <w:kern w:val="2"/>
          <w:lang w:eastAsia="zh-CN"/>
        </w:rPr>
        <w:t>can be reused for conditional LTM.</w:t>
      </w:r>
    </w:p>
    <w:p w14:paraId="290988D3" w14:textId="510BE0E6" w:rsidR="00226899" w:rsidRDefault="00C90A11" w:rsidP="000249AF">
      <w:pPr>
        <w:ind w:left="1134" w:hangingChars="567" w:hanging="1134"/>
        <w:rPr>
          <w:rFonts w:ascii="Times New Roman" w:eastAsiaTheme="minorEastAsia" w:hAnsi="Times New Roman"/>
          <w:b/>
          <w:bCs/>
          <w:lang w:eastAsia="zh-CN"/>
        </w:rPr>
      </w:pPr>
      <w:r w:rsidRPr="000249AF">
        <w:rPr>
          <w:rFonts w:ascii="Times New Roman" w:eastAsiaTheme="minorEastAsia" w:hAnsi="Times New Roman" w:hint="eastAsia"/>
          <w:b/>
          <w:bCs/>
          <w:lang w:eastAsia="zh-CN"/>
        </w:rPr>
        <w:t xml:space="preserve">Proposal </w:t>
      </w:r>
      <w:r w:rsidR="007112C6">
        <w:rPr>
          <w:rFonts w:ascii="Times New Roman" w:eastAsiaTheme="minorEastAsia" w:hAnsi="Times New Roman" w:hint="eastAsia"/>
          <w:b/>
          <w:bCs/>
          <w:lang w:eastAsia="zh-CN"/>
        </w:rPr>
        <w:t>6</w:t>
      </w:r>
      <w:r w:rsidRPr="000249AF">
        <w:rPr>
          <w:rFonts w:ascii="Times New Roman" w:eastAsiaTheme="minorEastAsia" w:hAnsi="Times New Roman" w:hint="eastAsia"/>
          <w:b/>
          <w:bCs/>
          <w:lang w:eastAsia="zh-CN"/>
        </w:rPr>
        <w:t xml:space="preserve">: For the </w:t>
      </w:r>
      <w:r w:rsidR="00ED5F6D" w:rsidRPr="000249AF">
        <w:rPr>
          <w:rFonts w:ascii="Times New Roman" w:eastAsiaTheme="minorEastAsia" w:hAnsi="Times New Roman" w:hint="eastAsia"/>
          <w:b/>
          <w:bCs/>
          <w:lang w:eastAsia="zh-CN"/>
        </w:rPr>
        <w:t xml:space="preserve">LTM supporting </w:t>
      </w:r>
      <w:r w:rsidRPr="000249AF">
        <w:rPr>
          <w:rFonts w:ascii="Times New Roman" w:eastAsiaTheme="minorEastAsia" w:hAnsi="Times New Roman" w:hint="eastAsia"/>
          <w:b/>
          <w:bCs/>
          <w:lang w:eastAsia="zh-CN"/>
        </w:rPr>
        <w:t>UE without L1 measurement capabi</w:t>
      </w:r>
      <w:r w:rsidR="00ED5F6D" w:rsidRPr="000249AF">
        <w:rPr>
          <w:rFonts w:ascii="Times New Roman" w:eastAsiaTheme="minorEastAsia" w:hAnsi="Times New Roman" w:hint="eastAsia"/>
          <w:b/>
          <w:bCs/>
          <w:lang w:eastAsia="zh-CN"/>
        </w:rPr>
        <w:t xml:space="preserve">lity, CHO trigger conditions can be configured for conditional LTM. </w:t>
      </w:r>
    </w:p>
    <w:p w14:paraId="26105F81" w14:textId="08168097" w:rsidR="00420469" w:rsidRPr="000249AF" w:rsidRDefault="00420469" w:rsidP="000249AF">
      <w:pPr>
        <w:ind w:left="1134" w:hangingChars="567" w:hanging="1134"/>
        <w:rPr>
          <w:rFonts w:ascii="Times New Roman" w:eastAsiaTheme="minorEastAsia" w:hAnsi="Times New Roman"/>
          <w:b/>
          <w:bCs/>
          <w:lang w:eastAsia="zh-CN"/>
        </w:rPr>
      </w:pPr>
      <w:r w:rsidRPr="007D4601">
        <w:rPr>
          <w:rFonts w:ascii="Times New Roman" w:eastAsiaTheme="minorEastAsia" w:hAnsi="Times New Roman" w:hint="eastAsia"/>
          <w:b/>
          <w:bCs/>
          <w:lang w:eastAsia="zh-CN"/>
        </w:rPr>
        <w:t xml:space="preserve">Proposal </w:t>
      </w:r>
      <w:r w:rsidR="007112C6" w:rsidRPr="007D4601">
        <w:rPr>
          <w:rFonts w:ascii="Times New Roman" w:eastAsiaTheme="minorEastAsia" w:hAnsi="Times New Roman" w:hint="eastAsia"/>
          <w:b/>
          <w:bCs/>
          <w:lang w:eastAsia="zh-CN"/>
        </w:rPr>
        <w:t>7</w:t>
      </w:r>
      <w:r w:rsidRPr="007D4601">
        <w:rPr>
          <w:rFonts w:ascii="Times New Roman" w:eastAsiaTheme="minorEastAsia" w:hAnsi="Times New Roman" w:hint="eastAsia"/>
          <w:b/>
          <w:bCs/>
          <w:lang w:eastAsia="zh-CN"/>
        </w:rPr>
        <w:t>: RAN2 send</w:t>
      </w:r>
      <w:r w:rsidR="007C5471" w:rsidRPr="007D4601">
        <w:rPr>
          <w:rFonts w:ascii="Times New Roman" w:eastAsiaTheme="minorEastAsia" w:hAnsi="Times New Roman" w:hint="eastAsia"/>
          <w:b/>
          <w:bCs/>
          <w:lang w:eastAsia="zh-CN"/>
        </w:rPr>
        <w:t>s</w:t>
      </w:r>
      <w:r w:rsidRPr="007D4601">
        <w:rPr>
          <w:rFonts w:ascii="Times New Roman" w:eastAsiaTheme="minorEastAsia" w:hAnsi="Times New Roman" w:hint="eastAsia"/>
          <w:b/>
          <w:bCs/>
          <w:lang w:eastAsia="zh-CN"/>
        </w:rPr>
        <w:t xml:space="preserve"> LS to RAN4 on L3 measurement based conditional LTM</w:t>
      </w:r>
      <w:r w:rsidR="00936C24" w:rsidRPr="007D4601">
        <w:rPr>
          <w:rFonts w:ascii="Times New Roman" w:eastAsiaTheme="minorEastAsia" w:hAnsi="Times New Roman" w:hint="eastAsia"/>
          <w:b/>
          <w:bCs/>
          <w:lang w:eastAsia="zh-CN"/>
        </w:rPr>
        <w:t xml:space="preserve"> related agreements</w:t>
      </w:r>
      <w:r w:rsidRPr="007D4601">
        <w:rPr>
          <w:rFonts w:ascii="Times New Roman" w:eastAsiaTheme="minorEastAsia" w:hAnsi="Times New Roman" w:hint="eastAsia"/>
          <w:b/>
          <w:bCs/>
          <w:lang w:eastAsia="zh-CN"/>
        </w:rPr>
        <w:t>.</w:t>
      </w:r>
    </w:p>
    <w:p w14:paraId="29ED4212" w14:textId="29D9DBA9" w:rsidR="0018156E" w:rsidRDefault="00A21855" w:rsidP="00226899">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The other issue in preparation phase of conditional LTM is about the candidate set. S</w:t>
      </w:r>
      <w:r>
        <w:rPr>
          <w:rFonts w:ascii="Times New Roman" w:eastAsia="宋体" w:hAnsi="Times New Roman"/>
          <w:spacing w:val="2"/>
          <w:kern w:val="2"/>
          <w:lang w:eastAsia="zh-CN"/>
        </w:rPr>
        <w:t>i</w:t>
      </w:r>
      <w:r>
        <w:rPr>
          <w:rFonts w:ascii="Times New Roman" w:eastAsia="宋体" w:hAnsi="Times New Roman" w:hint="eastAsia"/>
          <w:spacing w:val="2"/>
          <w:kern w:val="2"/>
          <w:lang w:eastAsia="zh-CN"/>
        </w:rPr>
        <w:t xml:space="preserve">nce the UE can be configured with a set of candidate cells for </w:t>
      </w:r>
      <w:r w:rsidR="00D47C50">
        <w:rPr>
          <w:rFonts w:ascii="Times New Roman" w:eastAsia="宋体" w:hAnsi="Times New Roman" w:hint="eastAsia"/>
          <w:spacing w:val="2"/>
          <w:kern w:val="2"/>
          <w:lang w:eastAsia="zh-CN"/>
        </w:rPr>
        <w:t xml:space="preserve">legacy LTM, it is not </w:t>
      </w:r>
      <w:r w:rsidR="00D47C50">
        <w:rPr>
          <w:rFonts w:ascii="Times New Roman" w:eastAsia="宋体" w:hAnsi="Times New Roman"/>
          <w:spacing w:val="2"/>
          <w:kern w:val="2"/>
          <w:lang w:eastAsia="zh-CN"/>
        </w:rPr>
        <w:t>clear</w:t>
      </w:r>
      <w:r w:rsidR="00D47C50">
        <w:rPr>
          <w:rFonts w:ascii="Times New Roman" w:eastAsia="宋体" w:hAnsi="Times New Roman" w:hint="eastAsia"/>
          <w:spacing w:val="2"/>
          <w:kern w:val="2"/>
          <w:lang w:eastAsia="zh-CN"/>
        </w:rPr>
        <w:t xml:space="preserve"> whether the same set of candidate cells is configured for conditional LTM</w:t>
      </w:r>
      <w:r w:rsidR="0078168A">
        <w:rPr>
          <w:rFonts w:ascii="Times New Roman" w:eastAsia="宋体" w:hAnsi="Times New Roman" w:hint="eastAsia"/>
          <w:spacing w:val="2"/>
          <w:kern w:val="2"/>
          <w:lang w:eastAsia="zh-CN"/>
        </w:rPr>
        <w:t xml:space="preserve">. In our </w:t>
      </w:r>
      <w:r w:rsidR="0078168A">
        <w:rPr>
          <w:rFonts w:ascii="Times New Roman" w:eastAsia="宋体" w:hAnsi="Times New Roman"/>
          <w:spacing w:val="2"/>
          <w:kern w:val="2"/>
          <w:lang w:eastAsia="zh-CN"/>
        </w:rPr>
        <w:t>view</w:t>
      </w:r>
      <w:r w:rsidR="0078168A">
        <w:rPr>
          <w:rFonts w:ascii="Times New Roman" w:eastAsia="宋体" w:hAnsi="Times New Roman" w:hint="eastAsia"/>
          <w:spacing w:val="2"/>
          <w:kern w:val="2"/>
          <w:lang w:eastAsia="zh-CN"/>
        </w:rPr>
        <w:t>, it</w:t>
      </w:r>
      <w:r w:rsidR="0078168A">
        <w:rPr>
          <w:rFonts w:ascii="Times New Roman" w:eastAsia="宋体" w:hAnsi="Times New Roman"/>
          <w:spacing w:val="2"/>
          <w:kern w:val="2"/>
          <w:lang w:eastAsia="zh-CN"/>
        </w:rPr>
        <w:t>’</w:t>
      </w:r>
      <w:r w:rsidR="0078168A">
        <w:rPr>
          <w:rFonts w:ascii="Times New Roman" w:eastAsia="宋体" w:hAnsi="Times New Roman" w:hint="eastAsia"/>
          <w:spacing w:val="2"/>
          <w:kern w:val="2"/>
          <w:lang w:eastAsia="zh-CN"/>
        </w:rPr>
        <w:t xml:space="preserve">s network implementation to configure </w:t>
      </w:r>
      <w:r w:rsidR="0046750F">
        <w:rPr>
          <w:rFonts w:ascii="Times New Roman" w:eastAsia="宋体" w:hAnsi="Times New Roman" w:hint="eastAsia"/>
          <w:spacing w:val="2"/>
          <w:kern w:val="2"/>
          <w:lang w:eastAsia="zh-CN"/>
        </w:rPr>
        <w:t>the same or different</w:t>
      </w:r>
      <w:r w:rsidR="0078168A">
        <w:rPr>
          <w:rFonts w:ascii="Times New Roman" w:eastAsia="宋体" w:hAnsi="Times New Roman" w:hint="eastAsia"/>
          <w:spacing w:val="2"/>
          <w:kern w:val="2"/>
          <w:lang w:eastAsia="zh-CN"/>
        </w:rPr>
        <w:t xml:space="preserve"> cells </w:t>
      </w:r>
      <w:r w:rsidR="0046750F">
        <w:rPr>
          <w:rFonts w:ascii="Times New Roman" w:eastAsia="宋体" w:hAnsi="Times New Roman" w:hint="eastAsia"/>
          <w:spacing w:val="2"/>
          <w:kern w:val="2"/>
          <w:lang w:eastAsia="zh-CN"/>
        </w:rPr>
        <w:t>for</w:t>
      </w:r>
      <w:r w:rsidR="0078168A">
        <w:rPr>
          <w:rFonts w:ascii="Times New Roman" w:eastAsia="宋体" w:hAnsi="Times New Roman" w:hint="eastAsia"/>
          <w:spacing w:val="2"/>
          <w:kern w:val="2"/>
          <w:lang w:eastAsia="zh-CN"/>
        </w:rPr>
        <w:t xml:space="preserve"> c</w:t>
      </w:r>
      <w:r w:rsidR="0046750F">
        <w:rPr>
          <w:rFonts w:ascii="Times New Roman" w:eastAsia="宋体" w:hAnsi="Times New Roman" w:hint="eastAsia"/>
          <w:spacing w:val="2"/>
          <w:kern w:val="2"/>
          <w:lang w:eastAsia="zh-CN"/>
        </w:rPr>
        <w:t>onditional LTM and legacy LTM.</w:t>
      </w:r>
    </w:p>
    <w:p w14:paraId="61015F01" w14:textId="2D8B7BCA" w:rsidR="001B75AF" w:rsidRPr="000249AF" w:rsidRDefault="0046750F" w:rsidP="002D0D29">
      <w:pPr>
        <w:ind w:left="992" w:hangingChars="496" w:hanging="992"/>
        <w:rPr>
          <w:rFonts w:ascii="Times New Roman" w:eastAsiaTheme="minorEastAsia" w:hAnsi="Times New Roman"/>
          <w:b/>
          <w:bCs/>
          <w:lang w:eastAsia="zh-CN"/>
        </w:rPr>
      </w:pPr>
      <w:r w:rsidRPr="000249AF">
        <w:rPr>
          <w:rFonts w:ascii="Times New Roman" w:eastAsiaTheme="minorEastAsia" w:hAnsi="Times New Roman" w:hint="eastAsia"/>
          <w:b/>
          <w:bCs/>
          <w:lang w:eastAsia="zh-CN"/>
        </w:rPr>
        <w:t xml:space="preserve">Proposal </w:t>
      </w:r>
      <w:r w:rsidR="007112C6">
        <w:rPr>
          <w:rFonts w:ascii="Times New Roman" w:eastAsiaTheme="minorEastAsia" w:hAnsi="Times New Roman" w:hint="eastAsia"/>
          <w:b/>
          <w:bCs/>
          <w:lang w:eastAsia="zh-CN"/>
        </w:rPr>
        <w:t>8</w:t>
      </w:r>
      <w:r w:rsidRPr="000249AF">
        <w:rPr>
          <w:rFonts w:ascii="Times New Roman" w:eastAsiaTheme="minorEastAsia" w:hAnsi="Times New Roman" w:hint="eastAsia"/>
          <w:b/>
          <w:bCs/>
          <w:lang w:eastAsia="zh-CN"/>
        </w:rPr>
        <w:t>: It</w:t>
      </w:r>
      <w:r w:rsidRPr="000249AF">
        <w:rPr>
          <w:rFonts w:ascii="Times New Roman" w:eastAsiaTheme="minorEastAsia" w:hAnsi="Times New Roman"/>
          <w:b/>
          <w:bCs/>
          <w:lang w:eastAsia="zh-CN"/>
        </w:rPr>
        <w:t>’</w:t>
      </w:r>
      <w:r w:rsidRPr="000249AF">
        <w:rPr>
          <w:rFonts w:ascii="Times New Roman" w:eastAsiaTheme="minorEastAsia" w:hAnsi="Times New Roman" w:hint="eastAsia"/>
          <w:b/>
          <w:bCs/>
          <w:lang w:eastAsia="zh-CN"/>
        </w:rPr>
        <w:t>s network implementation to configure the same or different cells for conditional LTM and legacy LTM.</w:t>
      </w:r>
    </w:p>
    <w:p w14:paraId="2B2610DC" w14:textId="1C16DD3F" w:rsidR="00A41DF8" w:rsidRDefault="00A41DF8" w:rsidP="00691FD9">
      <w:pPr>
        <w:pStyle w:val="2"/>
        <w:numPr>
          <w:ilvl w:val="1"/>
          <w:numId w:val="1"/>
        </w:numPr>
        <w:ind w:hanging="992"/>
      </w:pPr>
      <w:r>
        <w:rPr>
          <w:rFonts w:hint="eastAsia"/>
        </w:rPr>
        <w:t xml:space="preserve">Early </w:t>
      </w:r>
      <w:r>
        <w:t>synchronization</w:t>
      </w:r>
    </w:p>
    <w:p w14:paraId="07D989C7" w14:textId="4422355A" w:rsidR="003C497D" w:rsidRDefault="00951F4A" w:rsidP="00B44DBD">
      <w:pPr>
        <w:spacing w:beforeLines="50" w:before="120"/>
        <w:rPr>
          <w:rFonts w:ascii="Times New Roman" w:eastAsia="宋体" w:hAnsi="Times New Roman"/>
          <w:spacing w:val="2"/>
          <w:kern w:val="2"/>
          <w:lang w:eastAsia="zh-CN"/>
        </w:rPr>
      </w:pPr>
      <w:r w:rsidRPr="00951F4A">
        <w:rPr>
          <w:rFonts w:ascii="Times New Roman" w:eastAsia="宋体" w:hAnsi="Times New Roman" w:hint="eastAsia"/>
          <w:spacing w:val="2"/>
          <w:kern w:val="2"/>
          <w:lang w:eastAsia="zh-CN"/>
        </w:rPr>
        <w:lastRenderedPageBreak/>
        <w:t>Early synchronization is a</w:t>
      </w:r>
      <w:r w:rsidR="00A37AAB">
        <w:rPr>
          <w:rFonts w:ascii="Times New Roman" w:eastAsia="宋体" w:hAnsi="Times New Roman" w:hint="eastAsia"/>
          <w:spacing w:val="2"/>
          <w:kern w:val="2"/>
          <w:lang w:eastAsia="zh-CN"/>
        </w:rPr>
        <w:t xml:space="preserve"> key feature of LTM for mobility latency reduction. </w:t>
      </w:r>
      <w:r w:rsidR="00A37AAB">
        <w:rPr>
          <w:rFonts w:ascii="Times New Roman" w:eastAsia="宋体" w:hAnsi="Times New Roman"/>
          <w:spacing w:val="2"/>
          <w:kern w:val="2"/>
          <w:lang w:eastAsia="zh-CN"/>
        </w:rPr>
        <w:t>A</w:t>
      </w:r>
      <w:r w:rsidR="00A37AAB">
        <w:rPr>
          <w:rFonts w:ascii="Times New Roman" w:eastAsia="宋体" w:hAnsi="Times New Roman" w:hint="eastAsia"/>
          <w:spacing w:val="2"/>
          <w:kern w:val="2"/>
          <w:lang w:eastAsia="zh-CN"/>
        </w:rPr>
        <w:t xml:space="preserve">nd </w:t>
      </w:r>
      <w:r w:rsidR="007B4B5F">
        <w:rPr>
          <w:rFonts w:ascii="Times New Roman" w:eastAsia="宋体" w:hAnsi="Times New Roman" w:hint="eastAsia"/>
          <w:spacing w:val="2"/>
          <w:kern w:val="2"/>
          <w:lang w:eastAsia="zh-CN"/>
        </w:rPr>
        <w:t xml:space="preserve">RAN2 agreed that both UE-based TA </w:t>
      </w:r>
      <w:r w:rsidR="00DA6E69">
        <w:rPr>
          <w:rFonts w:ascii="Times New Roman" w:eastAsia="宋体" w:hAnsi="Times New Roman" w:hint="eastAsia"/>
          <w:spacing w:val="2"/>
          <w:kern w:val="2"/>
          <w:lang w:eastAsia="zh-CN"/>
        </w:rPr>
        <w:t xml:space="preserve">measurement </w:t>
      </w:r>
      <w:r w:rsidR="007B4B5F">
        <w:rPr>
          <w:rFonts w:ascii="Times New Roman" w:eastAsia="宋体" w:hAnsi="Times New Roman" w:hint="eastAsia"/>
          <w:spacing w:val="2"/>
          <w:kern w:val="2"/>
          <w:lang w:eastAsia="zh-CN"/>
        </w:rPr>
        <w:t>and PDCCH o</w:t>
      </w:r>
      <w:r w:rsidR="00DA6E69">
        <w:rPr>
          <w:rFonts w:ascii="Times New Roman" w:eastAsia="宋体" w:hAnsi="Times New Roman" w:hint="eastAsia"/>
          <w:spacing w:val="2"/>
          <w:kern w:val="2"/>
          <w:lang w:eastAsia="zh-CN"/>
        </w:rPr>
        <w:t>rder</w:t>
      </w:r>
      <w:r w:rsidR="00DA6E69" w:rsidRPr="00DA6E69">
        <w:rPr>
          <w:rFonts w:ascii="Times New Roman" w:eastAsia="宋体" w:hAnsi="Times New Roman"/>
          <w:spacing w:val="2"/>
          <w:kern w:val="2"/>
          <w:lang w:eastAsia="zh-CN"/>
        </w:rPr>
        <w:t>ed early TA acquisition</w:t>
      </w:r>
      <w:r w:rsidR="00DA6E69">
        <w:rPr>
          <w:rFonts w:ascii="Times New Roman" w:eastAsia="宋体" w:hAnsi="Times New Roman" w:hint="eastAsia"/>
          <w:spacing w:val="2"/>
          <w:kern w:val="2"/>
          <w:lang w:eastAsia="zh-CN"/>
        </w:rPr>
        <w:t xml:space="preserve"> are supported for</w:t>
      </w:r>
      <w:r w:rsidR="0010155B">
        <w:rPr>
          <w:rFonts w:ascii="Times New Roman" w:eastAsia="宋体" w:hAnsi="Times New Roman" w:hint="eastAsia"/>
          <w:spacing w:val="2"/>
          <w:kern w:val="2"/>
          <w:lang w:eastAsia="zh-CN"/>
        </w:rPr>
        <w:t xml:space="preserve"> conditional LTM</w:t>
      </w:r>
      <w:r w:rsidR="00B842E1">
        <w:rPr>
          <w:rFonts w:ascii="Times New Roman" w:eastAsia="宋体" w:hAnsi="Times New Roman" w:hint="eastAsia"/>
          <w:spacing w:val="2"/>
          <w:kern w:val="2"/>
          <w:lang w:eastAsia="zh-CN"/>
        </w:rPr>
        <w:t xml:space="preserve">. UE-based TA measurement is up to UE implementation in Rel-18 LTM, it can be inherited here. But for </w:t>
      </w:r>
      <w:r w:rsidR="00DE65B2">
        <w:rPr>
          <w:rFonts w:ascii="Times New Roman" w:eastAsia="宋体" w:hAnsi="Times New Roman" w:hint="eastAsia"/>
          <w:spacing w:val="2"/>
          <w:kern w:val="2"/>
          <w:lang w:eastAsia="zh-CN"/>
        </w:rPr>
        <w:t>PDCCH ordered TA acquisition, there</w:t>
      </w:r>
      <w:r w:rsidR="00DE65B2">
        <w:rPr>
          <w:rFonts w:ascii="Times New Roman" w:eastAsia="宋体" w:hAnsi="Times New Roman"/>
          <w:spacing w:val="2"/>
          <w:kern w:val="2"/>
          <w:lang w:eastAsia="zh-CN"/>
        </w:rPr>
        <w:t>’</w:t>
      </w:r>
      <w:r w:rsidR="00DE65B2">
        <w:rPr>
          <w:rFonts w:ascii="Times New Roman" w:eastAsia="宋体" w:hAnsi="Times New Roman" w:hint="eastAsia"/>
          <w:spacing w:val="2"/>
          <w:kern w:val="2"/>
          <w:lang w:eastAsia="zh-CN"/>
        </w:rPr>
        <w:t>s some issues for further discussion.</w:t>
      </w:r>
    </w:p>
    <w:p w14:paraId="5A43605F" w14:textId="77777777" w:rsidR="00707845" w:rsidRPr="00707845" w:rsidRDefault="00DE65B2" w:rsidP="00B44DBD">
      <w:pPr>
        <w:spacing w:beforeLines="50" w:before="120"/>
        <w:rPr>
          <w:rFonts w:ascii="Times New Roman" w:eastAsia="宋体" w:hAnsi="Times New Roman"/>
          <w:b/>
          <w:bCs/>
          <w:spacing w:val="2"/>
          <w:kern w:val="2"/>
          <w:u w:val="single"/>
          <w:lang w:eastAsia="zh-CN"/>
        </w:rPr>
      </w:pPr>
      <w:r w:rsidRPr="00707845">
        <w:rPr>
          <w:rFonts w:ascii="Times New Roman" w:eastAsia="宋体" w:hAnsi="Times New Roman" w:hint="eastAsia"/>
          <w:b/>
          <w:bCs/>
          <w:spacing w:val="2"/>
          <w:kern w:val="2"/>
          <w:u w:val="single"/>
          <w:lang w:eastAsia="zh-CN"/>
        </w:rPr>
        <w:t>H</w:t>
      </w:r>
      <w:r w:rsidRPr="00707845">
        <w:rPr>
          <w:rFonts w:ascii="Times New Roman" w:eastAsia="宋体" w:hAnsi="Times New Roman"/>
          <w:b/>
          <w:bCs/>
          <w:spacing w:val="2"/>
          <w:kern w:val="2"/>
          <w:u w:val="single"/>
          <w:lang w:eastAsia="zh-CN"/>
        </w:rPr>
        <w:t>o</w:t>
      </w:r>
      <w:r w:rsidRPr="00707845">
        <w:rPr>
          <w:rFonts w:ascii="Times New Roman" w:eastAsia="宋体" w:hAnsi="Times New Roman" w:hint="eastAsia"/>
          <w:b/>
          <w:bCs/>
          <w:spacing w:val="2"/>
          <w:kern w:val="2"/>
          <w:u w:val="single"/>
          <w:lang w:eastAsia="zh-CN"/>
        </w:rPr>
        <w:t xml:space="preserve">w to ensure the network to trigger PDCCH order at a right time for a </w:t>
      </w:r>
      <w:r w:rsidR="00707845" w:rsidRPr="00707845">
        <w:rPr>
          <w:rFonts w:ascii="Times New Roman" w:eastAsia="宋体" w:hAnsi="Times New Roman" w:hint="eastAsia"/>
          <w:b/>
          <w:bCs/>
          <w:spacing w:val="2"/>
          <w:kern w:val="2"/>
          <w:u w:val="single"/>
          <w:lang w:eastAsia="zh-CN"/>
        </w:rPr>
        <w:t>right candidate cell</w:t>
      </w:r>
    </w:p>
    <w:p w14:paraId="28B525F5" w14:textId="724D4C6A" w:rsidR="00DE65B2" w:rsidRDefault="00EC0472" w:rsidP="00B44DBD">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For legacy LTM, when the source orders the UE for TA acquisition by PDCCH order is network implementation, based on UE</w:t>
      </w:r>
      <w:r>
        <w:rPr>
          <w:rFonts w:ascii="Times New Roman" w:eastAsia="宋体" w:hAnsi="Times New Roman"/>
          <w:spacing w:val="2"/>
          <w:kern w:val="2"/>
          <w:lang w:eastAsia="zh-CN"/>
        </w:rPr>
        <w:t>’</w:t>
      </w:r>
      <w:r>
        <w:rPr>
          <w:rFonts w:ascii="Times New Roman" w:eastAsia="宋体" w:hAnsi="Times New Roman" w:hint="eastAsia"/>
          <w:spacing w:val="2"/>
          <w:kern w:val="2"/>
          <w:lang w:eastAsia="zh-CN"/>
        </w:rPr>
        <w:t xml:space="preserve">s measurement results. </w:t>
      </w:r>
      <w:r>
        <w:rPr>
          <w:rFonts w:ascii="Times New Roman" w:eastAsia="宋体" w:hAnsi="Times New Roman"/>
          <w:spacing w:val="2"/>
          <w:kern w:val="2"/>
          <w:lang w:eastAsia="zh-CN"/>
        </w:rPr>
        <w:t>A</w:t>
      </w:r>
      <w:r>
        <w:rPr>
          <w:rFonts w:ascii="Times New Roman" w:eastAsia="宋体" w:hAnsi="Times New Roman" w:hint="eastAsia"/>
          <w:spacing w:val="2"/>
          <w:kern w:val="2"/>
          <w:lang w:eastAsia="zh-CN"/>
        </w:rPr>
        <w:t>nd once the source cell gets the TA value, it can send LTM</w:t>
      </w:r>
      <w:r w:rsidR="005C13FE">
        <w:rPr>
          <w:rFonts w:ascii="Times New Roman" w:eastAsia="宋体" w:hAnsi="Times New Roman" w:hint="eastAsia"/>
          <w:spacing w:val="2"/>
          <w:kern w:val="2"/>
          <w:lang w:eastAsia="zh-CN"/>
        </w:rPr>
        <w:t xml:space="preserve"> cell switch command including the TA value. If the TA is invalid, the source cell can trigger LTM with indicating RACH </w:t>
      </w:r>
      <w:r w:rsidR="005E3C88">
        <w:rPr>
          <w:rFonts w:ascii="Times New Roman" w:eastAsia="宋体" w:hAnsi="Times New Roman" w:hint="eastAsia"/>
          <w:spacing w:val="2"/>
          <w:kern w:val="2"/>
          <w:lang w:eastAsia="zh-CN"/>
        </w:rPr>
        <w:t>related parameters.</w:t>
      </w:r>
      <w:r w:rsidR="00887790">
        <w:rPr>
          <w:rFonts w:ascii="Times New Roman" w:eastAsia="宋体" w:hAnsi="Times New Roman" w:hint="eastAsia"/>
          <w:spacing w:val="2"/>
          <w:kern w:val="2"/>
          <w:lang w:eastAsia="zh-CN"/>
        </w:rPr>
        <w:t xml:space="preserve"> </w:t>
      </w:r>
    </w:p>
    <w:p w14:paraId="425AD9BA" w14:textId="0A0EBC1E" w:rsidR="00714211" w:rsidRPr="000249AF" w:rsidRDefault="00714211" w:rsidP="000249AF">
      <w:pPr>
        <w:ind w:left="1134" w:hangingChars="567" w:hanging="1134"/>
        <w:rPr>
          <w:rFonts w:ascii="Times New Roman" w:eastAsiaTheme="minorEastAsia" w:hAnsi="Times New Roman"/>
          <w:b/>
          <w:bCs/>
          <w:lang w:eastAsia="zh-CN"/>
        </w:rPr>
      </w:pPr>
      <w:r w:rsidRPr="000249AF">
        <w:rPr>
          <w:rFonts w:ascii="Times New Roman" w:eastAsiaTheme="minorEastAsia" w:hAnsi="Times New Roman" w:hint="eastAsia"/>
          <w:b/>
          <w:bCs/>
          <w:lang w:eastAsia="zh-CN"/>
        </w:rPr>
        <w:t xml:space="preserve">Observation </w:t>
      </w:r>
      <w:r w:rsidR="004B5A27">
        <w:rPr>
          <w:rFonts w:ascii="Times New Roman" w:eastAsiaTheme="minorEastAsia" w:hAnsi="Times New Roman" w:hint="eastAsia"/>
          <w:b/>
          <w:bCs/>
          <w:lang w:eastAsia="zh-CN"/>
        </w:rPr>
        <w:t>2</w:t>
      </w:r>
      <w:r w:rsidRPr="000249AF">
        <w:rPr>
          <w:rFonts w:ascii="Times New Roman" w:eastAsiaTheme="minorEastAsia" w:hAnsi="Times New Roman" w:hint="eastAsia"/>
          <w:b/>
          <w:bCs/>
          <w:lang w:eastAsia="zh-CN"/>
        </w:rPr>
        <w:t>: In legacy LTM, the source cell may trigger PDCCH order based on UE</w:t>
      </w:r>
      <w:r w:rsidRPr="000249AF">
        <w:rPr>
          <w:rFonts w:ascii="Times New Roman" w:eastAsiaTheme="minorEastAsia" w:hAnsi="Times New Roman"/>
          <w:b/>
          <w:bCs/>
          <w:lang w:eastAsia="zh-CN"/>
        </w:rPr>
        <w:t>’</w:t>
      </w:r>
      <w:r w:rsidRPr="000249AF">
        <w:rPr>
          <w:rFonts w:ascii="Times New Roman" w:eastAsiaTheme="minorEastAsia" w:hAnsi="Times New Roman" w:hint="eastAsia"/>
          <w:b/>
          <w:bCs/>
          <w:lang w:eastAsia="zh-CN"/>
        </w:rPr>
        <w:t>s measurement results.</w:t>
      </w:r>
    </w:p>
    <w:p w14:paraId="08C7906A" w14:textId="47F729A2" w:rsidR="00714211" w:rsidRDefault="00714211" w:rsidP="00B44DBD">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Similarly, the same principle can be applied to conditional LTM, </w:t>
      </w:r>
      <w:r w:rsidR="003C4868">
        <w:rPr>
          <w:rFonts w:ascii="Times New Roman" w:eastAsia="宋体" w:hAnsi="Times New Roman" w:hint="eastAsia"/>
          <w:spacing w:val="2"/>
          <w:kern w:val="2"/>
          <w:lang w:eastAsia="zh-CN"/>
        </w:rPr>
        <w:t xml:space="preserve">in other words, the source cell may send PDCCH order to the UE for </w:t>
      </w:r>
      <w:r w:rsidR="001166D5">
        <w:rPr>
          <w:rFonts w:ascii="Times New Roman" w:eastAsia="宋体" w:hAnsi="Times New Roman" w:hint="eastAsia"/>
          <w:spacing w:val="2"/>
          <w:kern w:val="2"/>
          <w:lang w:eastAsia="zh-CN"/>
        </w:rPr>
        <w:t>early TA acquisition</w:t>
      </w:r>
      <w:r w:rsidR="00181258">
        <w:rPr>
          <w:rFonts w:ascii="Times New Roman" w:eastAsia="宋体" w:hAnsi="Times New Roman" w:hint="eastAsia"/>
          <w:spacing w:val="2"/>
          <w:kern w:val="2"/>
          <w:lang w:eastAsia="zh-CN"/>
        </w:rPr>
        <w:t xml:space="preserve"> based on </w:t>
      </w:r>
      <w:r w:rsidR="00181258">
        <w:rPr>
          <w:rFonts w:ascii="Times New Roman" w:eastAsia="宋体" w:hAnsi="Times New Roman"/>
          <w:spacing w:val="2"/>
          <w:kern w:val="2"/>
          <w:lang w:eastAsia="zh-CN"/>
        </w:rPr>
        <w:t>available</w:t>
      </w:r>
      <w:r w:rsidR="00181258">
        <w:rPr>
          <w:rFonts w:ascii="Times New Roman" w:eastAsia="宋体" w:hAnsi="Times New Roman" w:hint="eastAsia"/>
          <w:spacing w:val="2"/>
          <w:kern w:val="2"/>
          <w:lang w:eastAsia="zh-CN"/>
        </w:rPr>
        <w:t xml:space="preserve"> </w:t>
      </w:r>
      <w:r w:rsidR="00181258">
        <w:rPr>
          <w:rFonts w:ascii="Times New Roman" w:eastAsia="宋体" w:hAnsi="Times New Roman"/>
          <w:spacing w:val="2"/>
          <w:kern w:val="2"/>
          <w:lang w:eastAsia="zh-CN"/>
        </w:rPr>
        <w:t>measurement</w:t>
      </w:r>
      <w:r w:rsidR="00181258">
        <w:rPr>
          <w:rFonts w:ascii="Times New Roman" w:eastAsia="宋体" w:hAnsi="Times New Roman" w:hint="eastAsia"/>
          <w:spacing w:val="2"/>
          <w:kern w:val="2"/>
          <w:lang w:eastAsia="zh-CN"/>
        </w:rPr>
        <w:t xml:space="preserve"> results</w:t>
      </w:r>
      <w:r w:rsidR="001166D5">
        <w:rPr>
          <w:rFonts w:ascii="Times New Roman" w:eastAsia="宋体" w:hAnsi="Times New Roman" w:hint="eastAsia"/>
          <w:spacing w:val="2"/>
          <w:kern w:val="2"/>
          <w:lang w:eastAsia="zh-CN"/>
        </w:rPr>
        <w:t xml:space="preserve">. However, considering that conditional LTM is </w:t>
      </w:r>
      <w:r w:rsidR="00F80905">
        <w:rPr>
          <w:rFonts w:ascii="Times New Roman" w:eastAsia="宋体" w:hAnsi="Times New Roman" w:hint="eastAsia"/>
          <w:spacing w:val="2"/>
          <w:kern w:val="2"/>
          <w:lang w:eastAsia="zh-CN"/>
        </w:rPr>
        <w:t>decided by the UE itself, to achieve a more accurate</w:t>
      </w:r>
      <w:r w:rsidR="00181258">
        <w:rPr>
          <w:rFonts w:ascii="Times New Roman" w:eastAsia="宋体" w:hAnsi="Times New Roman" w:hint="eastAsia"/>
          <w:spacing w:val="2"/>
          <w:kern w:val="2"/>
          <w:lang w:eastAsia="zh-CN"/>
        </w:rPr>
        <w:t xml:space="preserve"> and valid</w:t>
      </w:r>
      <w:r w:rsidR="00F80905">
        <w:rPr>
          <w:rFonts w:ascii="Times New Roman" w:eastAsia="宋体" w:hAnsi="Times New Roman" w:hint="eastAsia"/>
          <w:spacing w:val="2"/>
          <w:kern w:val="2"/>
          <w:lang w:eastAsia="zh-CN"/>
        </w:rPr>
        <w:t xml:space="preserve"> TA value, and </w:t>
      </w:r>
      <w:r w:rsidR="00396D02">
        <w:rPr>
          <w:rFonts w:ascii="Times New Roman" w:eastAsia="宋体" w:hAnsi="Times New Roman" w:hint="eastAsia"/>
          <w:spacing w:val="2"/>
          <w:kern w:val="2"/>
          <w:lang w:eastAsia="zh-CN"/>
        </w:rPr>
        <w:t xml:space="preserve">an </w:t>
      </w:r>
      <w:r w:rsidR="00F80905">
        <w:rPr>
          <w:rFonts w:ascii="Times New Roman" w:eastAsia="宋体" w:hAnsi="Times New Roman" w:hint="eastAsia"/>
          <w:spacing w:val="2"/>
          <w:kern w:val="2"/>
          <w:lang w:eastAsia="zh-CN"/>
        </w:rPr>
        <w:t xml:space="preserve">extra condition can be </w:t>
      </w:r>
      <w:r w:rsidR="00396D02">
        <w:rPr>
          <w:rFonts w:ascii="Times New Roman" w:eastAsia="宋体" w:hAnsi="Times New Roman" w:hint="eastAsia"/>
          <w:spacing w:val="2"/>
          <w:kern w:val="2"/>
          <w:lang w:eastAsia="zh-CN"/>
        </w:rPr>
        <w:t>configured to the UE to trigger TA acquisition, i.e. an offset</w:t>
      </w:r>
      <w:r w:rsidR="00EB76AF">
        <w:rPr>
          <w:rFonts w:ascii="Times New Roman" w:eastAsia="宋体" w:hAnsi="Times New Roman" w:hint="eastAsia"/>
          <w:spacing w:val="2"/>
          <w:kern w:val="2"/>
          <w:lang w:eastAsia="zh-CN"/>
        </w:rPr>
        <w:t xml:space="preserve"> based on the trigger condition of conditional LTM. </w:t>
      </w:r>
    </w:p>
    <w:p w14:paraId="2A4A7044" w14:textId="0D00F082" w:rsidR="00BE5671" w:rsidRPr="0097206D" w:rsidRDefault="00B4555F" w:rsidP="0097206D">
      <w:pPr>
        <w:ind w:left="1134" w:hangingChars="567" w:hanging="1134"/>
        <w:rPr>
          <w:rFonts w:ascii="Times New Roman" w:eastAsiaTheme="minorEastAsia" w:hAnsi="Times New Roman"/>
          <w:b/>
          <w:bCs/>
          <w:lang w:eastAsia="zh-CN"/>
        </w:rPr>
      </w:pPr>
      <w:r w:rsidRPr="0097206D">
        <w:rPr>
          <w:rFonts w:ascii="Times New Roman" w:eastAsiaTheme="minorEastAsia" w:hAnsi="Times New Roman" w:hint="eastAsia"/>
          <w:b/>
          <w:bCs/>
          <w:lang w:eastAsia="zh-CN"/>
        </w:rPr>
        <w:t xml:space="preserve">Proposal </w:t>
      </w:r>
      <w:r w:rsidR="00A15857">
        <w:rPr>
          <w:rFonts w:ascii="Times New Roman" w:eastAsiaTheme="minorEastAsia" w:hAnsi="Times New Roman" w:hint="eastAsia"/>
          <w:b/>
          <w:bCs/>
          <w:lang w:eastAsia="zh-CN"/>
        </w:rPr>
        <w:t>9</w:t>
      </w:r>
      <w:r w:rsidRPr="0097206D">
        <w:rPr>
          <w:rFonts w:ascii="Times New Roman" w:eastAsiaTheme="minorEastAsia" w:hAnsi="Times New Roman" w:hint="eastAsia"/>
          <w:b/>
          <w:bCs/>
          <w:lang w:eastAsia="zh-CN"/>
        </w:rPr>
        <w:t>:</w:t>
      </w:r>
      <w:r w:rsidR="00FE6C9F" w:rsidRPr="0097206D">
        <w:rPr>
          <w:rFonts w:ascii="Times New Roman" w:eastAsiaTheme="minorEastAsia" w:hAnsi="Times New Roman" w:hint="eastAsia"/>
          <w:b/>
          <w:bCs/>
          <w:lang w:eastAsia="zh-CN"/>
        </w:rPr>
        <w:t xml:space="preserve"> The source cell may send PDCCH order based on UE</w:t>
      </w:r>
      <w:r w:rsidR="00FE6C9F" w:rsidRPr="0097206D">
        <w:rPr>
          <w:rFonts w:ascii="Times New Roman" w:eastAsiaTheme="minorEastAsia" w:hAnsi="Times New Roman"/>
          <w:b/>
          <w:bCs/>
          <w:lang w:eastAsia="zh-CN"/>
        </w:rPr>
        <w:t>’</w:t>
      </w:r>
      <w:r w:rsidR="00FE6C9F" w:rsidRPr="0097206D">
        <w:rPr>
          <w:rFonts w:ascii="Times New Roman" w:eastAsiaTheme="minorEastAsia" w:hAnsi="Times New Roman" w:hint="eastAsia"/>
          <w:b/>
          <w:bCs/>
          <w:lang w:eastAsia="zh-CN"/>
        </w:rPr>
        <w:t xml:space="preserve">s </w:t>
      </w:r>
      <w:r w:rsidR="00FE6C9F" w:rsidRPr="0097206D">
        <w:rPr>
          <w:rFonts w:ascii="Times New Roman" w:eastAsiaTheme="minorEastAsia" w:hAnsi="Times New Roman"/>
          <w:b/>
          <w:bCs/>
          <w:lang w:eastAsia="zh-CN"/>
        </w:rPr>
        <w:t>measurement</w:t>
      </w:r>
      <w:r w:rsidR="00FE6C9F" w:rsidRPr="0097206D">
        <w:rPr>
          <w:rFonts w:ascii="Times New Roman" w:eastAsiaTheme="minorEastAsia" w:hAnsi="Times New Roman" w:hint="eastAsia"/>
          <w:b/>
          <w:bCs/>
          <w:lang w:eastAsia="zh-CN"/>
        </w:rPr>
        <w:t xml:space="preserve"> results or UE</w:t>
      </w:r>
      <w:r w:rsidR="00FE6C9F" w:rsidRPr="0097206D">
        <w:rPr>
          <w:rFonts w:ascii="Times New Roman" w:eastAsiaTheme="minorEastAsia" w:hAnsi="Times New Roman"/>
          <w:b/>
          <w:bCs/>
          <w:lang w:eastAsia="zh-CN"/>
        </w:rPr>
        <w:t>’</w:t>
      </w:r>
      <w:r w:rsidR="00FE6C9F" w:rsidRPr="0097206D">
        <w:rPr>
          <w:rFonts w:ascii="Times New Roman" w:eastAsiaTheme="minorEastAsia" w:hAnsi="Times New Roman" w:hint="eastAsia"/>
          <w:b/>
          <w:bCs/>
          <w:lang w:eastAsia="zh-CN"/>
        </w:rPr>
        <w:t>s indication</w:t>
      </w:r>
      <w:r w:rsidR="00BE5671" w:rsidRPr="0097206D">
        <w:rPr>
          <w:rFonts w:ascii="Times New Roman" w:eastAsiaTheme="minorEastAsia" w:hAnsi="Times New Roman" w:hint="eastAsia"/>
          <w:b/>
          <w:bCs/>
          <w:lang w:eastAsia="zh-CN"/>
        </w:rPr>
        <w:t>/request</w:t>
      </w:r>
      <w:r w:rsidR="00FE6C9F" w:rsidRPr="0097206D">
        <w:rPr>
          <w:rFonts w:ascii="Times New Roman" w:eastAsiaTheme="minorEastAsia" w:hAnsi="Times New Roman" w:hint="eastAsia"/>
          <w:b/>
          <w:bCs/>
          <w:lang w:eastAsia="zh-CN"/>
        </w:rPr>
        <w:t>.</w:t>
      </w:r>
    </w:p>
    <w:p w14:paraId="3F57F0E9" w14:textId="0F452457" w:rsidR="00BE5671" w:rsidRPr="00BE5671" w:rsidRDefault="00BE5671" w:rsidP="00B44DBD">
      <w:pPr>
        <w:spacing w:beforeLines="50" w:before="120"/>
        <w:rPr>
          <w:rFonts w:ascii="Times New Roman" w:eastAsia="宋体" w:hAnsi="Times New Roman"/>
          <w:b/>
          <w:bCs/>
          <w:spacing w:val="2"/>
          <w:kern w:val="2"/>
          <w:u w:val="single"/>
          <w:lang w:eastAsia="zh-CN"/>
        </w:rPr>
      </w:pPr>
      <w:r w:rsidRPr="00BE5671">
        <w:rPr>
          <w:rFonts w:ascii="Times New Roman" w:eastAsia="宋体" w:hAnsi="Times New Roman" w:hint="eastAsia"/>
          <w:b/>
          <w:bCs/>
          <w:spacing w:val="2"/>
          <w:kern w:val="2"/>
          <w:u w:val="single"/>
          <w:lang w:eastAsia="zh-CN"/>
        </w:rPr>
        <w:t>How can UE acquire the TA value from the network</w:t>
      </w:r>
    </w:p>
    <w:p w14:paraId="2BD0533B" w14:textId="235E6B7C" w:rsidR="00BE5671" w:rsidRDefault="00720E8A" w:rsidP="00B44DBD">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In legacy </w:t>
      </w:r>
      <w:r w:rsidR="00131D2A">
        <w:rPr>
          <w:rFonts w:ascii="Times New Roman" w:eastAsia="宋体" w:hAnsi="Times New Roman" w:hint="eastAsia"/>
          <w:spacing w:val="2"/>
          <w:kern w:val="2"/>
          <w:lang w:eastAsia="zh-CN"/>
        </w:rPr>
        <w:t xml:space="preserve">intra-CU </w:t>
      </w:r>
      <w:r>
        <w:rPr>
          <w:rFonts w:ascii="Times New Roman" w:eastAsia="宋体" w:hAnsi="Times New Roman" w:hint="eastAsia"/>
          <w:spacing w:val="2"/>
          <w:kern w:val="2"/>
          <w:lang w:eastAsia="zh-CN"/>
        </w:rPr>
        <w:t>LTM, the TA value</w:t>
      </w:r>
      <w:r w:rsidR="00B5414B">
        <w:rPr>
          <w:rFonts w:ascii="Times New Roman" w:eastAsia="宋体" w:hAnsi="Times New Roman" w:hint="eastAsia"/>
          <w:spacing w:val="2"/>
          <w:kern w:val="2"/>
          <w:lang w:eastAsia="zh-CN"/>
        </w:rPr>
        <w:t xml:space="preserve"> is delivered to the UE in LTM cell switch command MAC CE, </w:t>
      </w:r>
      <w:r w:rsidR="00131D2A">
        <w:rPr>
          <w:rFonts w:ascii="Times New Roman" w:eastAsia="宋体" w:hAnsi="Times New Roman" w:hint="eastAsia"/>
          <w:spacing w:val="2"/>
          <w:kern w:val="2"/>
          <w:lang w:eastAsia="zh-CN"/>
        </w:rPr>
        <w:t xml:space="preserve">But </w:t>
      </w:r>
      <w:r w:rsidR="00ED21A0">
        <w:rPr>
          <w:rFonts w:ascii="Times New Roman" w:eastAsia="宋体" w:hAnsi="Times New Roman" w:hint="eastAsia"/>
          <w:spacing w:val="2"/>
          <w:kern w:val="2"/>
          <w:lang w:eastAsia="zh-CN"/>
        </w:rPr>
        <w:t>for conditi</w:t>
      </w:r>
      <w:r w:rsidR="00B5414B">
        <w:rPr>
          <w:rFonts w:ascii="Times New Roman" w:eastAsia="宋体" w:hAnsi="Times New Roman" w:hint="eastAsia"/>
          <w:spacing w:val="2"/>
          <w:kern w:val="2"/>
          <w:lang w:eastAsia="zh-CN"/>
        </w:rPr>
        <w:t xml:space="preserve">onal LTM, the cell switch command is omitted. </w:t>
      </w:r>
      <w:r w:rsidR="00ED21A0">
        <w:rPr>
          <w:rFonts w:ascii="Times New Roman" w:eastAsia="宋体" w:hAnsi="Times New Roman" w:hint="eastAsia"/>
          <w:spacing w:val="2"/>
          <w:kern w:val="2"/>
          <w:lang w:eastAsia="zh-CN"/>
        </w:rPr>
        <w:t>In our view, there</w:t>
      </w:r>
      <w:r w:rsidR="00ED21A0">
        <w:rPr>
          <w:rFonts w:ascii="Times New Roman" w:eastAsia="宋体" w:hAnsi="Times New Roman"/>
          <w:spacing w:val="2"/>
          <w:kern w:val="2"/>
          <w:lang w:eastAsia="zh-CN"/>
        </w:rPr>
        <w:t>’</w:t>
      </w:r>
      <w:r w:rsidR="00ED21A0">
        <w:rPr>
          <w:rFonts w:ascii="Times New Roman" w:eastAsia="宋体" w:hAnsi="Times New Roman" w:hint="eastAsia"/>
          <w:spacing w:val="2"/>
          <w:kern w:val="2"/>
          <w:lang w:eastAsia="zh-CN"/>
        </w:rPr>
        <w:t xml:space="preserve">s no need to introduce any other new MAC CE for the TA value delivery, UE can acquire the TA value via RAR. Considering the </w:t>
      </w:r>
      <w:r w:rsidR="00ED21A0">
        <w:rPr>
          <w:rFonts w:ascii="Times New Roman" w:eastAsia="宋体" w:hAnsi="Times New Roman"/>
          <w:spacing w:val="2"/>
          <w:kern w:val="2"/>
          <w:lang w:eastAsia="zh-CN"/>
        </w:rPr>
        <w:t>impact</w:t>
      </w:r>
      <w:r w:rsidR="00ED21A0">
        <w:rPr>
          <w:rFonts w:ascii="Times New Roman" w:eastAsia="宋体" w:hAnsi="Times New Roman" w:hint="eastAsia"/>
          <w:spacing w:val="2"/>
          <w:kern w:val="2"/>
          <w:lang w:eastAsia="zh-CN"/>
        </w:rPr>
        <w:t xml:space="preserve"> to</w:t>
      </w:r>
      <w:r w:rsidR="00A0051C">
        <w:rPr>
          <w:rFonts w:ascii="Times New Roman" w:eastAsia="宋体" w:hAnsi="Times New Roman" w:hint="eastAsia"/>
          <w:spacing w:val="2"/>
          <w:kern w:val="2"/>
          <w:lang w:eastAsia="zh-CN"/>
        </w:rPr>
        <w:t xml:space="preserve"> serving cell data reception, it</w:t>
      </w:r>
      <w:r w:rsidR="00A0051C">
        <w:rPr>
          <w:rFonts w:ascii="Times New Roman" w:eastAsia="宋体" w:hAnsi="Times New Roman"/>
          <w:spacing w:val="2"/>
          <w:kern w:val="2"/>
          <w:lang w:eastAsia="zh-CN"/>
        </w:rPr>
        <w:t>’</w:t>
      </w:r>
      <w:r w:rsidR="00A0051C">
        <w:rPr>
          <w:rFonts w:ascii="Times New Roman" w:eastAsia="宋体" w:hAnsi="Times New Roman" w:hint="eastAsia"/>
          <w:spacing w:val="2"/>
          <w:kern w:val="2"/>
          <w:lang w:eastAsia="zh-CN"/>
        </w:rPr>
        <w:t xml:space="preserve">s </w:t>
      </w:r>
      <w:r w:rsidR="00A0051C">
        <w:rPr>
          <w:rFonts w:ascii="Times New Roman" w:eastAsia="宋体" w:hAnsi="Times New Roman"/>
          <w:spacing w:val="2"/>
          <w:kern w:val="2"/>
          <w:lang w:eastAsia="zh-CN"/>
        </w:rPr>
        <w:t>preferred</w:t>
      </w:r>
      <w:r w:rsidR="00A0051C">
        <w:rPr>
          <w:rFonts w:ascii="Times New Roman" w:eastAsia="宋体" w:hAnsi="Times New Roman" w:hint="eastAsia"/>
          <w:spacing w:val="2"/>
          <w:kern w:val="2"/>
          <w:lang w:eastAsia="zh-CN"/>
        </w:rPr>
        <w:t xml:space="preserve"> that the UE acquires the TA value via serving cell</w:t>
      </w:r>
      <w:r w:rsidR="00A0051C">
        <w:rPr>
          <w:rFonts w:ascii="Times New Roman" w:eastAsia="宋体" w:hAnsi="Times New Roman"/>
          <w:spacing w:val="2"/>
          <w:kern w:val="2"/>
          <w:lang w:eastAsia="zh-CN"/>
        </w:rPr>
        <w:t>’</w:t>
      </w:r>
      <w:r w:rsidR="00A0051C">
        <w:rPr>
          <w:rFonts w:ascii="Times New Roman" w:eastAsia="宋体" w:hAnsi="Times New Roman" w:hint="eastAsia"/>
          <w:spacing w:val="2"/>
          <w:kern w:val="2"/>
          <w:lang w:eastAsia="zh-CN"/>
        </w:rPr>
        <w:t>s RAR.</w:t>
      </w:r>
    </w:p>
    <w:p w14:paraId="3C2713CD" w14:textId="194A992A" w:rsidR="00A0051C" w:rsidRPr="0097206D" w:rsidRDefault="00A0051C" w:rsidP="0097206D">
      <w:pPr>
        <w:ind w:left="1134" w:hangingChars="567" w:hanging="1134"/>
        <w:rPr>
          <w:rFonts w:ascii="Times New Roman" w:eastAsiaTheme="minorEastAsia" w:hAnsi="Times New Roman"/>
          <w:b/>
          <w:bCs/>
          <w:lang w:eastAsia="zh-CN"/>
        </w:rPr>
      </w:pPr>
      <w:r w:rsidRPr="0097206D">
        <w:rPr>
          <w:rFonts w:ascii="Times New Roman" w:eastAsiaTheme="minorEastAsia" w:hAnsi="Times New Roman" w:hint="eastAsia"/>
          <w:b/>
          <w:bCs/>
          <w:lang w:eastAsia="zh-CN"/>
        </w:rPr>
        <w:t xml:space="preserve">Proposal </w:t>
      </w:r>
      <w:r w:rsidR="00A15857">
        <w:rPr>
          <w:rFonts w:ascii="Times New Roman" w:eastAsiaTheme="minorEastAsia" w:hAnsi="Times New Roman" w:hint="eastAsia"/>
          <w:b/>
          <w:bCs/>
          <w:lang w:eastAsia="zh-CN"/>
        </w:rPr>
        <w:t>10</w:t>
      </w:r>
      <w:r w:rsidRPr="0097206D">
        <w:rPr>
          <w:rFonts w:ascii="Times New Roman" w:eastAsiaTheme="minorEastAsia" w:hAnsi="Times New Roman" w:hint="eastAsia"/>
          <w:b/>
          <w:bCs/>
          <w:lang w:eastAsia="zh-CN"/>
        </w:rPr>
        <w:t>: UE  acquires the TA value via serving cell</w:t>
      </w:r>
      <w:r w:rsidRPr="0097206D">
        <w:rPr>
          <w:rFonts w:ascii="Times New Roman" w:eastAsiaTheme="minorEastAsia" w:hAnsi="Times New Roman"/>
          <w:b/>
          <w:bCs/>
          <w:lang w:eastAsia="zh-CN"/>
        </w:rPr>
        <w:t>’</w:t>
      </w:r>
      <w:r w:rsidRPr="0097206D">
        <w:rPr>
          <w:rFonts w:ascii="Times New Roman" w:eastAsiaTheme="minorEastAsia" w:hAnsi="Times New Roman" w:hint="eastAsia"/>
          <w:b/>
          <w:bCs/>
          <w:lang w:eastAsia="zh-CN"/>
        </w:rPr>
        <w:t>s RAR.</w:t>
      </w:r>
    </w:p>
    <w:p w14:paraId="05487DCA" w14:textId="76AECEB4" w:rsidR="003C497D" w:rsidRDefault="00B44DBD" w:rsidP="00691FD9">
      <w:pPr>
        <w:pStyle w:val="2"/>
        <w:numPr>
          <w:ilvl w:val="1"/>
          <w:numId w:val="1"/>
        </w:numPr>
        <w:ind w:hanging="992"/>
      </w:pPr>
      <w:r>
        <w:rPr>
          <w:rFonts w:hint="eastAsia"/>
        </w:rPr>
        <w:t xml:space="preserve">Execution and </w:t>
      </w:r>
      <w:r w:rsidR="003C497D">
        <w:rPr>
          <w:rFonts w:hint="eastAsia"/>
        </w:rPr>
        <w:t>Completion of conditional LTM</w:t>
      </w:r>
    </w:p>
    <w:p w14:paraId="4E316201" w14:textId="1DDA3A1C" w:rsidR="00DE02C2" w:rsidRDefault="00DE02C2" w:rsidP="0019012A">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Besides, it was agreed to support RACH-based conditional LTM, it should be discussed </w:t>
      </w:r>
      <w:r>
        <w:rPr>
          <w:rFonts w:ascii="Times New Roman" w:eastAsia="宋体" w:hAnsi="Times New Roman"/>
          <w:spacing w:val="2"/>
          <w:kern w:val="2"/>
          <w:lang w:eastAsia="zh-CN"/>
        </w:rPr>
        <w:t>that</w:t>
      </w:r>
      <w:r>
        <w:rPr>
          <w:rFonts w:ascii="Times New Roman" w:eastAsia="宋体" w:hAnsi="Times New Roman" w:hint="eastAsia"/>
          <w:spacing w:val="2"/>
          <w:kern w:val="2"/>
          <w:lang w:eastAsia="zh-CN"/>
        </w:rPr>
        <w:t xml:space="preserve"> how to configure the RACH related configuration to the UE, as in legacy LTM, </w:t>
      </w:r>
      <w:r w:rsidR="00E76B1D">
        <w:rPr>
          <w:rFonts w:ascii="Times New Roman" w:eastAsia="宋体" w:hAnsi="Times New Roman" w:hint="eastAsia"/>
          <w:spacing w:val="2"/>
          <w:kern w:val="2"/>
          <w:lang w:eastAsia="zh-CN"/>
        </w:rPr>
        <w:t>RACH parameters are indicated in LTM cell switch command. In our view, RACH configurations can be configured by RRC signalling</w:t>
      </w:r>
      <w:r w:rsidR="003D63F4">
        <w:rPr>
          <w:rFonts w:ascii="Times New Roman" w:eastAsia="宋体" w:hAnsi="Times New Roman" w:hint="eastAsia"/>
          <w:spacing w:val="2"/>
          <w:kern w:val="2"/>
          <w:lang w:eastAsia="zh-CN"/>
        </w:rPr>
        <w:t xml:space="preserve"> as a part of conditional LTM configuration</w:t>
      </w:r>
      <w:r w:rsidR="00E76B1D">
        <w:rPr>
          <w:rFonts w:ascii="Times New Roman" w:eastAsia="宋体" w:hAnsi="Times New Roman" w:hint="eastAsia"/>
          <w:spacing w:val="2"/>
          <w:kern w:val="2"/>
          <w:lang w:eastAsia="zh-CN"/>
        </w:rPr>
        <w:t xml:space="preserve">, similar to CHO. If UE can </w:t>
      </w:r>
      <w:r w:rsidR="005A1591">
        <w:rPr>
          <w:rFonts w:ascii="Times New Roman" w:eastAsia="宋体" w:hAnsi="Times New Roman" w:hint="eastAsia"/>
          <w:spacing w:val="2"/>
          <w:kern w:val="2"/>
          <w:lang w:eastAsia="zh-CN"/>
        </w:rPr>
        <w:t>perform early TA acquisition, it performs RACH-less LTM, else, it can perform RACH-based LTM according to the configurations in RRC signalling.</w:t>
      </w:r>
    </w:p>
    <w:p w14:paraId="3855C49D" w14:textId="5BEADB32" w:rsidR="005A1591" w:rsidRPr="0097206D" w:rsidRDefault="005A1591" w:rsidP="0097206D">
      <w:pPr>
        <w:ind w:left="1134" w:hangingChars="567" w:hanging="1134"/>
        <w:rPr>
          <w:rFonts w:ascii="Times New Roman" w:eastAsiaTheme="minorEastAsia" w:hAnsi="Times New Roman"/>
          <w:b/>
          <w:bCs/>
          <w:lang w:eastAsia="zh-CN"/>
        </w:rPr>
      </w:pPr>
      <w:r w:rsidRPr="0097206D">
        <w:rPr>
          <w:rFonts w:ascii="Times New Roman" w:eastAsiaTheme="minorEastAsia" w:hAnsi="Times New Roman" w:hint="eastAsia"/>
          <w:b/>
          <w:bCs/>
          <w:lang w:eastAsia="zh-CN"/>
        </w:rPr>
        <w:t>Proposal 1</w:t>
      </w:r>
      <w:r w:rsidR="00A15857">
        <w:rPr>
          <w:rFonts w:ascii="Times New Roman" w:eastAsiaTheme="minorEastAsia" w:hAnsi="Times New Roman" w:hint="eastAsia"/>
          <w:b/>
          <w:bCs/>
          <w:lang w:eastAsia="zh-CN"/>
        </w:rPr>
        <w:t>1</w:t>
      </w:r>
      <w:r w:rsidRPr="0097206D">
        <w:rPr>
          <w:rFonts w:ascii="Times New Roman" w:eastAsiaTheme="minorEastAsia" w:hAnsi="Times New Roman" w:hint="eastAsia"/>
          <w:b/>
          <w:bCs/>
          <w:lang w:eastAsia="zh-CN"/>
        </w:rPr>
        <w:t xml:space="preserve">: Configurations for RACH-based LTM can be </w:t>
      </w:r>
      <w:r w:rsidR="003D63F4" w:rsidRPr="0097206D">
        <w:rPr>
          <w:rFonts w:ascii="Times New Roman" w:eastAsiaTheme="minorEastAsia" w:hAnsi="Times New Roman" w:hint="eastAsia"/>
          <w:b/>
          <w:bCs/>
          <w:lang w:eastAsia="zh-CN"/>
        </w:rPr>
        <w:t>pre-configured</w:t>
      </w:r>
      <w:r w:rsidRPr="0097206D">
        <w:rPr>
          <w:rFonts w:ascii="Times New Roman" w:eastAsiaTheme="minorEastAsia" w:hAnsi="Times New Roman" w:hint="eastAsia"/>
          <w:b/>
          <w:bCs/>
          <w:lang w:eastAsia="zh-CN"/>
        </w:rPr>
        <w:t xml:space="preserve"> in the RRC signalling as </w:t>
      </w:r>
      <w:r w:rsidR="003D63F4" w:rsidRPr="0097206D">
        <w:rPr>
          <w:rFonts w:ascii="Times New Roman" w:eastAsiaTheme="minorEastAsia" w:hAnsi="Times New Roman" w:hint="eastAsia"/>
          <w:b/>
          <w:bCs/>
          <w:lang w:eastAsia="zh-CN"/>
        </w:rPr>
        <w:t xml:space="preserve">a </w:t>
      </w:r>
      <w:r w:rsidRPr="0097206D">
        <w:rPr>
          <w:rFonts w:ascii="Times New Roman" w:eastAsiaTheme="minorEastAsia" w:hAnsi="Times New Roman" w:hint="eastAsia"/>
          <w:b/>
          <w:bCs/>
          <w:lang w:eastAsia="zh-CN"/>
        </w:rPr>
        <w:t xml:space="preserve">part of </w:t>
      </w:r>
      <w:r w:rsidR="003D63F4" w:rsidRPr="0097206D">
        <w:rPr>
          <w:rFonts w:ascii="Times New Roman" w:eastAsiaTheme="minorEastAsia" w:hAnsi="Times New Roman" w:hint="eastAsia"/>
          <w:b/>
          <w:bCs/>
          <w:lang w:eastAsia="zh-CN"/>
        </w:rPr>
        <w:t xml:space="preserve">conditional </w:t>
      </w:r>
      <w:r w:rsidRPr="0097206D">
        <w:rPr>
          <w:rFonts w:ascii="Times New Roman" w:eastAsiaTheme="minorEastAsia" w:hAnsi="Times New Roman" w:hint="eastAsia"/>
          <w:b/>
          <w:bCs/>
          <w:lang w:eastAsia="zh-CN"/>
        </w:rPr>
        <w:t xml:space="preserve">LTM </w:t>
      </w:r>
      <w:r w:rsidRPr="0097206D">
        <w:rPr>
          <w:rFonts w:ascii="Times New Roman" w:eastAsiaTheme="minorEastAsia" w:hAnsi="Times New Roman"/>
          <w:b/>
          <w:bCs/>
          <w:lang w:eastAsia="zh-CN"/>
        </w:rPr>
        <w:t>configuration</w:t>
      </w:r>
      <w:r w:rsidRPr="0097206D">
        <w:rPr>
          <w:rFonts w:ascii="Times New Roman" w:eastAsiaTheme="minorEastAsia" w:hAnsi="Times New Roman" w:hint="eastAsia"/>
          <w:b/>
          <w:bCs/>
          <w:lang w:eastAsia="zh-CN"/>
        </w:rPr>
        <w:t>.</w:t>
      </w:r>
    </w:p>
    <w:p w14:paraId="1CD2DDAC" w14:textId="6C422FC3" w:rsidR="003D63F4" w:rsidRPr="0097206D" w:rsidRDefault="003D63F4" w:rsidP="0097206D">
      <w:pPr>
        <w:ind w:left="1134" w:hangingChars="567" w:hanging="1134"/>
        <w:rPr>
          <w:rFonts w:ascii="Times New Roman" w:eastAsiaTheme="minorEastAsia" w:hAnsi="Times New Roman"/>
          <w:b/>
          <w:bCs/>
          <w:lang w:eastAsia="zh-CN"/>
        </w:rPr>
      </w:pPr>
      <w:r w:rsidRPr="0097206D">
        <w:rPr>
          <w:rFonts w:ascii="Times New Roman" w:eastAsiaTheme="minorEastAsia" w:hAnsi="Times New Roman" w:hint="eastAsia"/>
          <w:b/>
          <w:bCs/>
          <w:lang w:eastAsia="zh-CN"/>
        </w:rPr>
        <w:t>Proposal 1</w:t>
      </w:r>
      <w:r w:rsidR="00A15857">
        <w:rPr>
          <w:rFonts w:ascii="Times New Roman" w:eastAsiaTheme="minorEastAsia" w:hAnsi="Times New Roman" w:hint="eastAsia"/>
          <w:b/>
          <w:bCs/>
          <w:lang w:eastAsia="zh-CN"/>
        </w:rPr>
        <w:t>2</w:t>
      </w:r>
      <w:r w:rsidRPr="0097206D">
        <w:rPr>
          <w:rFonts w:ascii="Times New Roman" w:eastAsiaTheme="minorEastAsia" w:hAnsi="Times New Roman" w:hint="eastAsia"/>
          <w:b/>
          <w:bCs/>
          <w:lang w:eastAsia="zh-CN"/>
        </w:rPr>
        <w:t>: If UE can perform early TA acquisition, it performs RACH-less LTM, else, it can perform RACH-based LTM according to the configurations in RRC signalling.</w:t>
      </w:r>
    </w:p>
    <w:p w14:paraId="0DB3977E" w14:textId="4DCC810B" w:rsidR="0089095E" w:rsidRPr="0089095E" w:rsidRDefault="0089095E" w:rsidP="0089095E">
      <w:pPr>
        <w:pStyle w:val="2"/>
        <w:numPr>
          <w:ilvl w:val="1"/>
          <w:numId w:val="1"/>
        </w:numPr>
        <w:ind w:hanging="992"/>
      </w:pPr>
      <w:r>
        <w:t>C</w:t>
      </w:r>
      <w:r>
        <w:rPr>
          <w:rFonts w:hint="eastAsia"/>
        </w:rPr>
        <w:t>ollision with other mobility mechanism(s)</w:t>
      </w:r>
    </w:p>
    <w:p w14:paraId="52D840CD" w14:textId="77777777" w:rsidR="0097206D" w:rsidRDefault="0097206D" w:rsidP="0097206D">
      <w:pPr>
        <w:rPr>
          <w:rFonts w:ascii="Times New Roman" w:eastAsiaTheme="minorEastAsia" w:hAnsi="Times New Roman"/>
          <w:lang w:eastAsia="zh-CN"/>
        </w:rPr>
      </w:pPr>
      <w:r w:rsidRPr="0090002D">
        <w:rPr>
          <w:rFonts w:ascii="Times New Roman" w:eastAsiaTheme="minorEastAsia" w:hAnsi="Times New Roman"/>
          <w:lang w:eastAsia="zh-CN"/>
        </w:rPr>
        <w:t>B</w:t>
      </w:r>
      <w:r w:rsidRPr="0090002D">
        <w:rPr>
          <w:rFonts w:ascii="Times New Roman" w:eastAsiaTheme="minorEastAsia" w:hAnsi="Times New Roman" w:hint="eastAsia"/>
          <w:lang w:eastAsia="zh-CN"/>
        </w:rPr>
        <w:t xml:space="preserve">ased on </w:t>
      </w:r>
      <w:r>
        <w:rPr>
          <w:rFonts w:ascii="Times New Roman" w:eastAsiaTheme="minorEastAsia" w:hAnsi="Times New Roman" w:hint="eastAsia"/>
          <w:lang w:eastAsia="zh-CN"/>
        </w:rPr>
        <w:t xml:space="preserve">[4], </w:t>
      </w:r>
      <w:r>
        <w:rPr>
          <w:rFonts w:ascii="Times New Roman" w:eastAsiaTheme="minorEastAsia" w:hAnsi="Times New Roman" w:hint="eastAsia"/>
          <w:b/>
          <w:bCs/>
          <w:i/>
          <w:iCs/>
          <w:lang w:eastAsia="zh-CN"/>
        </w:rPr>
        <w:t>i</w:t>
      </w:r>
      <w:r w:rsidRPr="0090002D">
        <w:rPr>
          <w:rFonts w:ascii="Times New Roman" w:eastAsiaTheme="minorEastAsia" w:hAnsi="Times New Roman"/>
          <w:b/>
          <w:bCs/>
          <w:i/>
          <w:iCs/>
          <w:lang w:eastAsia="zh-CN"/>
        </w:rPr>
        <w:t>f the gNB-DU is not able to accept the UE CONTEXT MODIFICATION REQUEST message for mobility because an LTM command has been triggered to the UE, it shall reply with the UE CONTEXT MODIFICATION FAILURE message with an appropriate cause value</w:t>
      </w:r>
      <w:r>
        <w:rPr>
          <w:rFonts w:ascii="Times New Roman" w:eastAsiaTheme="minorEastAsia" w:hAnsi="Times New Roman" w:hint="eastAsia"/>
          <w:lang w:eastAsia="zh-CN"/>
        </w:rPr>
        <w:t>. In other words, if there</w:t>
      </w:r>
      <w:r>
        <w:rPr>
          <w:rFonts w:ascii="Times New Roman" w:eastAsiaTheme="minorEastAsia" w:hAnsi="Times New Roman"/>
          <w:lang w:eastAsia="zh-CN"/>
        </w:rPr>
        <w:t>’</w:t>
      </w:r>
      <w:r>
        <w:rPr>
          <w:rFonts w:ascii="Times New Roman" w:eastAsiaTheme="minorEastAsia" w:hAnsi="Times New Roman" w:hint="eastAsia"/>
          <w:lang w:eastAsia="zh-CN"/>
        </w:rPr>
        <w:t>s HO and LTM collision, DU may refuse CU</w:t>
      </w:r>
      <w:r>
        <w:rPr>
          <w:rFonts w:ascii="Times New Roman" w:eastAsiaTheme="minorEastAsia" w:hAnsi="Times New Roman"/>
          <w:lang w:eastAsia="zh-CN"/>
        </w:rPr>
        <w:t>’</w:t>
      </w:r>
      <w:r>
        <w:rPr>
          <w:rFonts w:ascii="Times New Roman" w:eastAsiaTheme="minorEastAsia" w:hAnsi="Times New Roman" w:hint="eastAsia"/>
          <w:lang w:eastAsia="zh-CN"/>
        </w:rPr>
        <w:t>s HO command, in other words, LTM has higher priority than L3 HO.</w:t>
      </w:r>
    </w:p>
    <w:p w14:paraId="4D3ADEC0" w14:textId="078301CB" w:rsidR="0097206D" w:rsidRPr="0090002D" w:rsidRDefault="0097206D" w:rsidP="0097206D">
      <w:pPr>
        <w:ind w:left="1276" w:hangingChars="638" w:hanging="1276"/>
        <w:rPr>
          <w:rFonts w:ascii="Times New Roman" w:eastAsiaTheme="minorEastAsia" w:hAnsi="Times New Roman"/>
          <w:b/>
          <w:bCs/>
          <w:lang w:eastAsia="zh-CN"/>
        </w:rPr>
      </w:pPr>
      <w:r w:rsidRPr="0090002D">
        <w:rPr>
          <w:rFonts w:ascii="Times New Roman" w:eastAsiaTheme="minorEastAsia" w:hAnsi="Times New Roman" w:hint="eastAsia"/>
          <w:b/>
          <w:bCs/>
          <w:lang w:eastAsia="zh-CN"/>
        </w:rPr>
        <w:t xml:space="preserve">Observation </w:t>
      </w:r>
      <w:r w:rsidR="004B5A27">
        <w:rPr>
          <w:rFonts w:ascii="Times New Roman" w:eastAsiaTheme="minorEastAsia" w:hAnsi="Times New Roman" w:hint="eastAsia"/>
          <w:b/>
          <w:bCs/>
          <w:lang w:eastAsia="zh-CN"/>
        </w:rPr>
        <w:t>3</w:t>
      </w:r>
      <w:r w:rsidRPr="0090002D">
        <w:rPr>
          <w:rFonts w:ascii="Times New Roman" w:eastAsiaTheme="minorEastAsia" w:hAnsi="Times New Roman" w:hint="eastAsia"/>
          <w:b/>
          <w:bCs/>
          <w:lang w:eastAsia="zh-CN"/>
        </w:rPr>
        <w:t xml:space="preserve">: If L3 HO and LTM almost triggered </w:t>
      </w:r>
      <w:r w:rsidRPr="0090002D">
        <w:rPr>
          <w:rFonts w:ascii="Times New Roman" w:eastAsiaTheme="minorEastAsia" w:hAnsi="Times New Roman"/>
          <w:b/>
          <w:bCs/>
          <w:lang w:eastAsia="zh-CN"/>
        </w:rPr>
        <w:t>simultaneousl</w:t>
      </w:r>
      <w:r w:rsidRPr="0090002D">
        <w:rPr>
          <w:rFonts w:ascii="Times New Roman" w:eastAsiaTheme="minorEastAsia" w:hAnsi="Times New Roman" w:hint="eastAsia"/>
          <w:b/>
          <w:bCs/>
          <w:lang w:eastAsia="zh-CN"/>
        </w:rPr>
        <w:t>y, DU may refuse CU</w:t>
      </w:r>
      <w:r w:rsidRPr="0090002D">
        <w:rPr>
          <w:rFonts w:ascii="Times New Roman" w:eastAsiaTheme="minorEastAsia" w:hAnsi="Times New Roman"/>
          <w:b/>
          <w:bCs/>
          <w:lang w:eastAsia="zh-CN"/>
        </w:rPr>
        <w:t>’</w:t>
      </w:r>
      <w:r w:rsidRPr="0090002D">
        <w:rPr>
          <w:rFonts w:ascii="Times New Roman" w:eastAsiaTheme="minorEastAsia" w:hAnsi="Times New Roman" w:hint="eastAsia"/>
          <w:b/>
          <w:bCs/>
          <w:lang w:eastAsia="zh-CN"/>
        </w:rPr>
        <w:t xml:space="preserve">s </w:t>
      </w:r>
      <w:r w:rsidRPr="0090002D">
        <w:rPr>
          <w:rFonts w:ascii="Times New Roman" w:eastAsiaTheme="minorEastAsia" w:hAnsi="Times New Roman"/>
          <w:b/>
          <w:bCs/>
          <w:lang w:eastAsia="zh-CN"/>
        </w:rPr>
        <w:t>UE CONTEXT MODIFICATION REQUEST message for mobility</w:t>
      </w:r>
      <w:r w:rsidRPr="0090002D">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which means</w:t>
      </w:r>
      <w:r w:rsidRPr="0090002D">
        <w:rPr>
          <w:rFonts w:ascii="Times New Roman" w:eastAsiaTheme="minorEastAsia" w:hAnsi="Times New Roman" w:hint="eastAsia"/>
          <w:b/>
          <w:bCs/>
          <w:lang w:eastAsia="zh-CN"/>
        </w:rPr>
        <w:t xml:space="preserve"> the priority of LTM is higher than L3 HO.</w:t>
      </w:r>
    </w:p>
    <w:p w14:paraId="66804344" w14:textId="77777777" w:rsidR="0097206D" w:rsidRDefault="0097206D" w:rsidP="0097206D">
      <w:pPr>
        <w:rPr>
          <w:rFonts w:ascii="Times New Roman" w:eastAsiaTheme="minorEastAsia" w:hAnsi="Times New Roman"/>
          <w:lang w:eastAsia="zh-CN"/>
        </w:rPr>
      </w:pPr>
      <w:r>
        <w:rPr>
          <w:rFonts w:ascii="Times New Roman" w:eastAsiaTheme="minorEastAsia" w:hAnsi="Times New Roman" w:hint="eastAsia"/>
          <w:lang w:eastAsia="zh-CN"/>
        </w:rPr>
        <w:t>Considering the introduction of conditional LTM, two collision cases should be discussed:</w:t>
      </w:r>
    </w:p>
    <w:p w14:paraId="61A16789" w14:textId="77777777" w:rsidR="0097206D" w:rsidRDefault="0097206D" w:rsidP="0097206D">
      <w:pPr>
        <w:pStyle w:val="af7"/>
        <w:numPr>
          <w:ilvl w:val="0"/>
          <w:numId w:val="51"/>
        </w:numPr>
        <w:rPr>
          <w:rFonts w:ascii="Times New Roman" w:eastAsiaTheme="minorEastAsia" w:hAnsi="Times New Roman"/>
          <w:lang w:eastAsia="zh-CN"/>
        </w:rPr>
      </w:pPr>
      <w:r>
        <w:rPr>
          <w:rFonts w:ascii="Times New Roman" w:eastAsiaTheme="minorEastAsia" w:hAnsi="Times New Roman" w:hint="eastAsia"/>
          <w:lang w:eastAsia="zh-CN"/>
        </w:rPr>
        <w:t xml:space="preserve">If </w:t>
      </w:r>
      <w:r w:rsidRPr="00AE0851">
        <w:rPr>
          <w:rFonts w:ascii="Times New Roman" w:eastAsiaTheme="minorEastAsia" w:hAnsi="Times New Roman" w:hint="eastAsia"/>
          <w:lang w:eastAsia="zh-CN"/>
        </w:rPr>
        <w:t>L3 HO command/LTM cell switch command is received when UE is evaluating the execution conditions of conditional LTM</w:t>
      </w:r>
      <w:r>
        <w:rPr>
          <w:rFonts w:ascii="Times New Roman" w:eastAsiaTheme="minorEastAsia" w:hAnsi="Times New Roman" w:hint="eastAsia"/>
          <w:lang w:eastAsia="zh-CN"/>
        </w:rPr>
        <w:t xml:space="preserve"> or at the same time that an execution condition is satisfied</w:t>
      </w:r>
      <w:r w:rsidRPr="00AE0851">
        <w:rPr>
          <w:rFonts w:ascii="Times New Roman" w:eastAsiaTheme="minorEastAsia" w:hAnsi="Times New Roman" w:hint="eastAsia"/>
          <w:lang w:eastAsia="zh-CN"/>
        </w:rPr>
        <w:t>. In this case, UE follows L3 HO command or LTM cell switch command.</w:t>
      </w:r>
    </w:p>
    <w:p w14:paraId="080DD8D3" w14:textId="77777777" w:rsidR="0097206D" w:rsidRPr="0090002D" w:rsidRDefault="0097206D" w:rsidP="0097206D">
      <w:pPr>
        <w:pStyle w:val="af7"/>
        <w:numPr>
          <w:ilvl w:val="0"/>
          <w:numId w:val="51"/>
        </w:numPr>
        <w:rPr>
          <w:rFonts w:ascii="Times New Roman" w:eastAsiaTheme="minorEastAsia" w:hAnsi="Times New Roman"/>
          <w:lang w:eastAsia="zh-CN"/>
        </w:rPr>
      </w:pPr>
      <w:r w:rsidRPr="0090002D">
        <w:rPr>
          <w:rFonts w:ascii="Times New Roman" w:eastAsiaTheme="minorEastAsia" w:hAnsi="Times New Roman" w:hint="eastAsia"/>
          <w:lang w:eastAsia="zh-CN"/>
        </w:rPr>
        <w:t>If the e</w:t>
      </w:r>
      <w:r>
        <w:rPr>
          <w:rFonts w:ascii="Times New Roman" w:eastAsiaTheme="minorEastAsia" w:hAnsi="Times New Roman" w:hint="eastAsia"/>
          <w:lang w:eastAsia="zh-CN"/>
        </w:rPr>
        <w:t xml:space="preserve">xecution condition of CHO and the execution condition of conditional LTM are satisfied at the same time. In this case, </w:t>
      </w:r>
      <w:r w:rsidRPr="0090002D">
        <w:rPr>
          <w:rFonts w:ascii="Times New Roman" w:eastAsiaTheme="minorEastAsia" w:hAnsi="Times New Roman" w:hint="eastAsia"/>
          <w:lang w:eastAsia="zh-CN"/>
        </w:rPr>
        <w:t>we think LTM may have higher priority like priority of legacy LTM if higher than L3 HO, UE performs LTM.</w:t>
      </w:r>
    </w:p>
    <w:p w14:paraId="1643D944" w14:textId="2B6B34FC" w:rsidR="0097206D" w:rsidRDefault="0097206D" w:rsidP="0097206D">
      <w:pPr>
        <w:ind w:left="1134" w:hangingChars="567" w:hanging="1134"/>
        <w:rPr>
          <w:rFonts w:ascii="Times New Roman" w:eastAsiaTheme="minorEastAsia" w:hAnsi="Times New Roman"/>
          <w:b/>
          <w:bCs/>
          <w:lang w:eastAsia="zh-CN"/>
        </w:rPr>
      </w:pPr>
      <w:r w:rsidRPr="00AE0851">
        <w:rPr>
          <w:rFonts w:ascii="Times New Roman" w:eastAsiaTheme="minorEastAsia" w:hAnsi="Times New Roman" w:hint="eastAsia"/>
          <w:b/>
          <w:bCs/>
          <w:lang w:eastAsia="zh-CN"/>
        </w:rPr>
        <w:lastRenderedPageBreak/>
        <w:t>Proposal 1</w:t>
      </w:r>
      <w:r w:rsidR="00A15857">
        <w:rPr>
          <w:rFonts w:ascii="Times New Roman" w:eastAsiaTheme="minorEastAsia" w:hAnsi="Times New Roman" w:hint="eastAsia"/>
          <w:b/>
          <w:bCs/>
          <w:lang w:eastAsia="zh-CN"/>
        </w:rPr>
        <w:t>3</w:t>
      </w:r>
      <w:r w:rsidRPr="00AE0851">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If L3 HO command/LTM cell switch command is received when UE is evaluating the execution conditions of conditional LTM or at the same time that an execution condition is satisfied, UE follows L3 HO command or LTM cell switch command.</w:t>
      </w:r>
    </w:p>
    <w:p w14:paraId="1F6EF3A5" w14:textId="047151C6" w:rsidR="00525B27" w:rsidRPr="0097206D" w:rsidRDefault="0097206D" w:rsidP="0097206D">
      <w:pPr>
        <w:ind w:left="1134" w:hangingChars="567" w:hanging="1134"/>
        <w:rPr>
          <w:rFonts w:ascii="Times New Roman" w:eastAsiaTheme="minorEastAsia" w:hAnsi="Times New Roman"/>
          <w:b/>
          <w:bCs/>
          <w:lang w:eastAsia="zh-CN"/>
        </w:rPr>
      </w:pPr>
      <w:r>
        <w:rPr>
          <w:rFonts w:ascii="Times New Roman" w:eastAsiaTheme="minorEastAsia" w:hAnsi="Times New Roman" w:hint="eastAsia"/>
          <w:b/>
          <w:bCs/>
          <w:lang w:eastAsia="zh-CN"/>
        </w:rPr>
        <w:t>Proposal 1</w:t>
      </w:r>
      <w:r w:rsidR="00A15857">
        <w:rPr>
          <w:rFonts w:ascii="Times New Roman" w:eastAsiaTheme="minorEastAsia" w:hAnsi="Times New Roman" w:hint="eastAsia"/>
          <w:b/>
          <w:bCs/>
          <w:lang w:eastAsia="zh-CN"/>
        </w:rPr>
        <w:t>4</w:t>
      </w:r>
      <w:r>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If the execution condition of CHO and the execution condition of conditional LTM are satisfied at the same time, LTM may have high</w:t>
      </w:r>
      <w:r>
        <w:rPr>
          <w:rFonts w:ascii="Times New Roman" w:eastAsiaTheme="minorEastAsia" w:hAnsi="Times New Roman" w:hint="eastAsia"/>
          <w:b/>
          <w:bCs/>
          <w:lang w:eastAsia="zh-CN"/>
        </w:rPr>
        <w:t>er</w:t>
      </w:r>
      <w:r w:rsidRPr="00AE0851">
        <w:rPr>
          <w:rFonts w:ascii="Times New Roman" w:eastAsiaTheme="minorEastAsia" w:hAnsi="Times New Roman"/>
          <w:b/>
          <w:bCs/>
          <w:lang w:eastAsia="zh-CN"/>
        </w:rPr>
        <w:t xml:space="preserve"> priority</w:t>
      </w:r>
      <w:r>
        <w:rPr>
          <w:rFonts w:ascii="Times New Roman" w:eastAsiaTheme="minorEastAsia" w:hAnsi="Times New Roman" w:hint="eastAsia"/>
          <w:b/>
          <w:bCs/>
          <w:lang w:eastAsia="zh-CN"/>
        </w:rPr>
        <w:t xml:space="preserve"> than CHO</w:t>
      </w:r>
      <w:r w:rsidRPr="00AE0851">
        <w:rPr>
          <w:rFonts w:ascii="Times New Roman" w:eastAsiaTheme="minorEastAsia" w:hAnsi="Times New Roman"/>
          <w:b/>
          <w:bCs/>
          <w:lang w:eastAsia="zh-CN"/>
        </w:rPr>
        <w:t>,</w:t>
      </w:r>
      <w:r>
        <w:rPr>
          <w:rFonts w:ascii="Times New Roman" w:eastAsiaTheme="minorEastAsia" w:hAnsi="Times New Roman" w:hint="eastAsia"/>
          <w:b/>
          <w:bCs/>
          <w:lang w:eastAsia="zh-CN"/>
        </w:rPr>
        <w:t xml:space="preserve"> and</w:t>
      </w:r>
      <w:r w:rsidRPr="00AE0851">
        <w:rPr>
          <w:rFonts w:ascii="Times New Roman" w:eastAsiaTheme="minorEastAsia" w:hAnsi="Times New Roman"/>
          <w:b/>
          <w:bCs/>
          <w:lang w:eastAsia="zh-CN"/>
        </w:rPr>
        <w:t xml:space="preserve"> UE performs LTM.</w:t>
      </w:r>
    </w:p>
    <w:bookmarkEnd w:id="5"/>
    <w:bookmarkEnd w:id="6"/>
    <w:p w14:paraId="49687A58" w14:textId="772BDC2A" w:rsidR="0023393A" w:rsidRDefault="00000000" w:rsidP="00C14FDB">
      <w:pPr>
        <w:pStyle w:val="1"/>
        <w:numPr>
          <w:ilvl w:val="0"/>
          <w:numId w:val="1"/>
        </w:numPr>
      </w:pPr>
      <w:r>
        <w:t>Conclusion</w:t>
      </w:r>
    </w:p>
    <w:p w14:paraId="482A5570" w14:textId="796AE38F" w:rsidR="0023393A" w:rsidRDefault="00000000">
      <w:pPr>
        <w:rPr>
          <w:rFonts w:ascii="Times New Roman" w:hAnsi="Times New Roman"/>
        </w:rPr>
      </w:pPr>
      <w:bookmarkStart w:id="8" w:name="_Hlk47377607"/>
      <w:r w:rsidRPr="00DB4060">
        <w:rPr>
          <w:rFonts w:ascii="Times New Roman" w:hAnsi="Times New Roman"/>
        </w:rPr>
        <w:t>In this contribution, we discuss</w:t>
      </w:r>
      <w:r w:rsidR="00D66E8D" w:rsidRPr="00DB4060">
        <w:rPr>
          <w:rFonts w:ascii="Times New Roman" w:hAnsi="Times New Roman"/>
        </w:rPr>
        <w:t xml:space="preserve"> </w:t>
      </w:r>
      <w:r w:rsidR="00C22C3C">
        <w:rPr>
          <w:rFonts w:ascii="Times New Roman" w:hAnsi="Times New Roman" w:hint="eastAsia"/>
          <w:lang w:eastAsia="zh-CN"/>
        </w:rPr>
        <w:t>inter-CU 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are the proposals and observations</w:t>
      </w:r>
      <w:bookmarkEnd w:id="8"/>
      <w:r w:rsidRPr="00DB4060">
        <w:rPr>
          <w:rFonts w:ascii="Times New Roman" w:hAnsi="Times New Roman"/>
        </w:rPr>
        <w:t xml:space="preserve"> made in this contribution:</w:t>
      </w:r>
    </w:p>
    <w:p w14:paraId="38E52CFE" w14:textId="5895523E" w:rsidR="00666926" w:rsidRDefault="006009A1">
      <w:pPr>
        <w:rPr>
          <w:rFonts w:ascii="Times New Roman" w:hAnsi="Times New Roman"/>
          <w:b/>
          <w:bCs/>
          <w:u w:val="single"/>
          <w:lang w:eastAsia="zh-CN"/>
        </w:rPr>
      </w:pPr>
      <w:r w:rsidRPr="006009A1">
        <w:rPr>
          <w:rFonts w:ascii="Times New Roman" w:hAnsi="Times New Roman" w:hint="eastAsia"/>
          <w:b/>
          <w:bCs/>
          <w:u w:val="single"/>
          <w:lang w:eastAsia="zh-CN"/>
        </w:rPr>
        <w:t>Observations:</w:t>
      </w:r>
    </w:p>
    <w:p w14:paraId="565FF289" w14:textId="1FF9EDBA" w:rsidR="004B5A27" w:rsidRPr="004B5A27" w:rsidRDefault="004B5A27" w:rsidP="004B5A27">
      <w:pPr>
        <w:spacing w:beforeLines="50" w:before="120"/>
        <w:rPr>
          <w:rFonts w:ascii="Times New Roman" w:eastAsia="宋体" w:hAnsi="Times New Roman"/>
          <w:b/>
          <w:bCs/>
          <w:spacing w:val="2"/>
          <w:kern w:val="2"/>
          <w:lang w:eastAsia="zh-CN"/>
        </w:rPr>
      </w:pPr>
      <w:r w:rsidRPr="00F10E72">
        <w:rPr>
          <w:rFonts w:ascii="Times New Roman" w:eastAsia="宋体" w:hAnsi="Times New Roman" w:hint="eastAsia"/>
          <w:b/>
          <w:bCs/>
          <w:spacing w:val="2"/>
          <w:kern w:val="2"/>
          <w:lang w:eastAsia="zh-CN"/>
        </w:rPr>
        <w:t xml:space="preserve">Observation 1: If only one beam </w:t>
      </w:r>
      <w:r w:rsidRPr="00F10E72">
        <w:rPr>
          <w:rFonts w:ascii="Times New Roman" w:eastAsia="宋体" w:hAnsi="Times New Roman"/>
          <w:b/>
          <w:bCs/>
          <w:spacing w:val="2"/>
          <w:kern w:val="2"/>
          <w:lang w:eastAsia="zh-CN"/>
        </w:rPr>
        <w:t>related</w:t>
      </w:r>
      <w:r w:rsidRPr="00F10E72">
        <w:rPr>
          <w:rFonts w:ascii="Times New Roman" w:eastAsia="宋体" w:hAnsi="Times New Roman" w:hint="eastAsia"/>
          <w:b/>
          <w:bCs/>
          <w:spacing w:val="2"/>
          <w:kern w:val="2"/>
          <w:lang w:eastAsia="zh-CN"/>
        </w:rPr>
        <w:t xml:space="preserve"> event(s) is considered, it may cause frequent conditional LTM.</w:t>
      </w:r>
    </w:p>
    <w:p w14:paraId="533EB648" w14:textId="3CFDE7DD" w:rsidR="000249AF" w:rsidRPr="000249AF" w:rsidRDefault="000249AF" w:rsidP="000249AF">
      <w:pPr>
        <w:ind w:left="1134" w:hangingChars="567" w:hanging="1134"/>
        <w:rPr>
          <w:rFonts w:ascii="Times New Roman" w:eastAsiaTheme="minorEastAsia" w:hAnsi="Times New Roman"/>
          <w:b/>
          <w:bCs/>
          <w:lang w:eastAsia="zh-CN"/>
        </w:rPr>
      </w:pPr>
      <w:r w:rsidRPr="000249AF">
        <w:rPr>
          <w:rFonts w:ascii="Times New Roman" w:eastAsiaTheme="minorEastAsia" w:hAnsi="Times New Roman" w:hint="eastAsia"/>
          <w:b/>
          <w:bCs/>
          <w:lang w:eastAsia="zh-CN"/>
        </w:rPr>
        <w:t xml:space="preserve">Observation </w:t>
      </w:r>
      <w:r w:rsidR="004B5A27">
        <w:rPr>
          <w:rFonts w:ascii="Times New Roman" w:eastAsiaTheme="minorEastAsia" w:hAnsi="Times New Roman" w:hint="eastAsia"/>
          <w:b/>
          <w:bCs/>
          <w:lang w:eastAsia="zh-CN"/>
        </w:rPr>
        <w:t>2</w:t>
      </w:r>
      <w:r w:rsidRPr="000249AF">
        <w:rPr>
          <w:rFonts w:ascii="Times New Roman" w:eastAsiaTheme="minorEastAsia" w:hAnsi="Times New Roman" w:hint="eastAsia"/>
          <w:b/>
          <w:bCs/>
          <w:lang w:eastAsia="zh-CN"/>
        </w:rPr>
        <w:t>: In legacy LTM, the source cell may trigger PDCCH order based on UE</w:t>
      </w:r>
      <w:r w:rsidRPr="000249AF">
        <w:rPr>
          <w:rFonts w:ascii="Times New Roman" w:eastAsiaTheme="minorEastAsia" w:hAnsi="Times New Roman"/>
          <w:b/>
          <w:bCs/>
          <w:lang w:eastAsia="zh-CN"/>
        </w:rPr>
        <w:t>’</w:t>
      </w:r>
      <w:r w:rsidRPr="000249AF">
        <w:rPr>
          <w:rFonts w:ascii="Times New Roman" w:eastAsiaTheme="minorEastAsia" w:hAnsi="Times New Roman" w:hint="eastAsia"/>
          <w:b/>
          <w:bCs/>
          <w:lang w:eastAsia="zh-CN"/>
        </w:rPr>
        <w:t>s measurement results.</w:t>
      </w:r>
    </w:p>
    <w:p w14:paraId="27E3D45B" w14:textId="7AF07185" w:rsidR="000249AF" w:rsidRPr="0090002D" w:rsidRDefault="000249AF" w:rsidP="000249AF">
      <w:pPr>
        <w:ind w:left="1276" w:hangingChars="638" w:hanging="1276"/>
        <w:rPr>
          <w:rFonts w:ascii="Times New Roman" w:eastAsiaTheme="minorEastAsia" w:hAnsi="Times New Roman"/>
          <w:b/>
          <w:bCs/>
          <w:lang w:eastAsia="zh-CN"/>
        </w:rPr>
      </w:pPr>
      <w:r w:rsidRPr="0090002D">
        <w:rPr>
          <w:rFonts w:ascii="Times New Roman" w:eastAsiaTheme="minorEastAsia" w:hAnsi="Times New Roman" w:hint="eastAsia"/>
          <w:b/>
          <w:bCs/>
          <w:lang w:eastAsia="zh-CN"/>
        </w:rPr>
        <w:t xml:space="preserve">Observation </w:t>
      </w:r>
      <w:r w:rsidR="004B5A27">
        <w:rPr>
          <w:rFonts w:ascii="Times New Roman" w:eastAsiaTheme="minorEastAsia" w:hAnsi="Times New Roman" w:hint="eastAsia"/>
          <w:b/>
          <w:bCs/>
          <w:lang w:eastAsia="zh-CN"/>
        </w:rPr>
        <w:t>3</w:t>
      </w:r>
      <w:r w:rsidRPr="0090002D">
        <w:rPr>
          <w:rFonts w:ascii="Times New Roman" w:eastAsiaTheme="minorEastAsia" w:hAnsi="Times New Roman" w:hint="eastAsia"/>
          <w:b/>
          <w:bCs/>
          <w:lang w:eastAsia="zh-CN"/>
        </w:rPr>
        <w:t xml:space="preserve">: If L3 HO and LTM almost triggered </w:t>
      </w:r>
      <w:r w:rsidRPr="0090002D">
        <w:rPr>
          <w:rFonts w:ascii="Times New Roman" w:eastAsiaTheme="minorEastAsia" w:hAnsi="Times New Roman"/>
          <w:b/>
          <w:bCs/>
          <w:lang w:eastAsia="zh-CN"/>
        </w:rPr>
        <w:t>simultaneousl</w:t>
      </w:r>
      <w:r w:rsidRPr="0090002D">
        <w:rPr>
          <w:rFonts w:ascii="Times New Roman" w:eastAsiaTheme="minorEastAsia" w:hAnsi="Times New Roman" w:hint="eastAsia"/>
          <w:b/>
          <w:bCs/>
          <w:lang w:eastAsia="zh-CN"/>
        </w:rPr>
        <w:t>y, DU may refuse CU</w:t>
      </w:r>
      <w:r w:rsidRPr="0090002D">
        <w:rPr>
          <w:rFonts w:ascii="Times New Roman" w:eastAsiaTheme="minorEastAsia" w:hAnsi="Times New Roman"/>
          <w:b/>
          <w:bCs/>
          <w:lang w:eastAsia="zh-CN"/>
        </w:rPr>
        <w:t>’</w:t>
      </w:r>
      <w:r w:rsidRPr="0090002D">
        <w:rPr>
          <w:rFonts w:ascii="Times New Roman" w:eastAsiaTheme="minorEastAsia" w:hAnsi="Times New Roman" w:hint="eastAsia"/>
          <w:b/>
          <w:bCs/>
          <w:lang w:eastAsia="zh-CN"/>
        </w:rPr>
        <w:t xml:space="preserve">s </w:t>
      </w:r>
      <w:r w:rsidRPr="0090002D">
        <w:rPr>
          <w:rFonts w:ascii="Times New Roman" w:eastAsiaTheme="minorEastAsia" w:hAnsi="Times New Roman"/>
          <w:b/>
          <w:bCs/>
          <w:lang w:eastAsia="zh-CN"/>
        </w:rPr>
        <w:t>UE CONTEXT MODIFICATION REQUEST message for mobility</w:t>
      </w:r>
      <w:r w:rsidRPr="0090002D">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which means</w:t>
      </w:r>
      <w:r w:rsidRPr="0090002D">
        <w:rPr>
          <w:rFonts w:ascii="Times New Roman" w:eastAsiaTheme="minorEastAsia" w:hAnsi="Times New Roman" w:hint="eastAsia"/>
          <w:b/>
          <w:bCs/>
          <w:lang w:eastAsia="zh-CN"/>
        </w:rPr>
        <w:t xml:space="preserve"> the priority of LTM is higher than L3 HO.</w:t>
      </w:r>
    </w:p>
    <w:p w14:paraId="3459568E" w14:textId="2C7D237D" w:rsidR="006009A1" w:rsidRPr="006009A1" w:rsidRDefault="006009A1">
      <w:pPr>
        <w:rPr>
          <w:rFonts w:ascii="Times New Roman" w:hAnsi="Times New Roman"/>
          <w:b/>
          <w:bCs/>
          <w:u w:val="single"/>
          <w:lang w:eastAsia="zh-CN"/>
        </w:rPr>
      </w:pPr>
      <w:r w:rsidRPr="006009A1">
        <w:rPr>
          <w:rFonts w:ascii="Times New Roman" w:hAnsi="Times New Roman" w:hint="eastAsia"/>
          <w:b/>
          <w:bCs/>
          <w:u w:val="single"/>
          <w:lang w:eastAsia="zh-CN"/>
        </w:rPr>
        <w:t>Proposals:</w:t>
      </w:r>
    </w:p>
    <w:p w14:paraId="65360D3C" w14:textId="77777777" w:rsidR="00806016" w:rsidRPr="000249AF" w:rsidRDefault="00806016" w:rsidP="00806016">
      <w:pPr>
        <w:ind w:left="1134" w:hangingChars="567" w:hanging="1134"/>
        <w:rPr>
          <w:rFonts w:ascii="Times New Roman" w:eastAsiaTheme="minorEastAsia" w:hAnsi="Times New Roman"/>
          <w:b/>
          <w:bCs/>
          <w:lang w:eastAsia="zh-CN"/>
        </w:rPr>
      </w:pPr>
      <w:r w:rsidRPr="000249AF">
        <w:rPr>
          <w:rFonts w:ascii="Times New Roman" w:eastAsiaTheme="minorEastAsia" w:hAnsi="Times New Roman" w:hint="eastAsia"/>
          <w:b/>
          <w:bCs/>
          <w:lang w:eastAsia="zh-CN"/>
        </w:rPr>
        <w:t>Proposal 1:</w:t>
      </w:r>
      <w:r>
        <w:rPr>
          <w:rFonts w:ascii="Times New Roman" w:eastAsiaTheme="minorEastAsia" w:hAnsi="Times New Roman" w:hint="eastAsia"/>
          <w:b/>
          <w:bCs/>
          <w:lang w:eastAsia="zh-CN"/>
        </w:rPr>
        <w:t>For conditional LTM execution, more than one beam should be evaluated.</w:t>
      </w:r>
    </w:p>
    <w:p w14:paraId="65A6AAC9" w14:textId="77777777" w:rsidR="00806016" w:rsidRPr="000249AF" w:rsidRDefault="00806016" w:rsidP="00806016">
      <w:pPr>
        <w:ind w:left="1134" w:hangingChars="567" w:hanging="1134"/>
        <w:rPr>
          <w:rFonts w:ascii="Times New Roman" w:eastAsiaTheme="minorEastAsia" w:hAnsi="Times New Roman"/>
          <w:b/>
          <w:bCs/>
          <w:lang w:eastAsia="zh-CN"/>
        </w:rPr>
      </w:pPr>
      <w:r w:rsidRPr="000249AF">
        <w:rPr>
          <w:rFonts w:ascii="Times New Roman" w:eastAsiaTheme="minorEastAsia" w:hAnsi="Times New Roman" w:hint="eastAsia"/>
          <w:b/>
          <w:bCs/>
          <w:lang w:eastAsia="zh-CN"/>
        </w:rPr>
        <w:t xml:space="preserve">Proposal 2: </w:t>
      </w:r>
      <w:r>
        <w:rPr>
          <w:rFonts w:ascii="Times New Roman" w:eastAsiaTheme="minorEastAsia" w:hAnsi="Times New Roman" w:hint="eastAsia"/>
          <w:b/>
          <w:bCs/>
          <w:lang w:eastAsia="zh-CN"/>
        </w:rPr>
        <w:t>The network can configure the number of beams for evaluation, and the maximum number can be further discussed.</w:t>
      </w:r>
    </w:p>
    <w:p w14:paraId="45F2C1C0" w14:textId="77777777" w:rsidR="00806016" w:rsidRPr="000249AF" w:rsidRDefault="00806016" w:rsidP="00806016">
      <w:pPr>
        <w:ind w:left="992" w:hangingChars="496" w:hanging="992"/>
        <w:rPr>
          <w:rFonts w:ascii="Times New Roman" w:eastAsiaTheme="minorEastAsia" w:hAnsi="Times New Roman"/>
          <w:b/>
          <w:bCs/>
          <w:lang w:eastAsia="zh-CN"/>
        </w:rPr>
      </w:pPr>
      <w:r w:rsidRPr="004B5A27">
        <w:rPr>
          <w:rFonts w:ascii="Times New Roman" w:eastAsiaTheme="minorEastAsia" w:hAnsi="Times New Roman" w:hint="eastAsia"/>
          <w:b/>
          <w:bCs/>
          <w:lang w:eastAsia="zh-CN"/>
        </w:rPr>
        <w:t xml:space="preserve">Proposal 3: The execution </w:t>
      </w:r>
      <w:r w:rsidRPr="004B5A27">
        <w:rPr>
          <w:rFonts w:ascii="Times New Roman" w:eastAsiaTheme="minorEastAsia" w:hAnsi="Times New Roman"/>
          <w:b/>
          <w:bCs/>
          <w:lang w:eastAsia="zh-CN"/>
        </w:rPr>
        <w:t>condition</w:t>
      </w:r>
      <w:r w:rsidRPr="004B5A27">
        <w:rPr>
          <w:rFonts w:ascii="Times New Roman" w:eastAsiaTheme="minorEastAsia" w:hAnsi="Times New Roman" w:hint="eastAsia"/>
          <w:b/>
          <w:bCs/>
          <w:lang w:eastAsia="zh-CN"/>
        </w:rPr>
        <w:t xml:space="preserve"> may consist of  one or two trigger condition(s) (Event LTM3-like, or Event LTM5-like).</w:t>
      </w:r>
    </w:p>
    <w:p w14:paraId="0CFFCFB3" w14:textId="1F450EC1" w:rsidR="00806016" w:rsidRPr="007112C6" w:rsidRDefault="00806016" w:rsidP="00806016">
      <w:pPr>
        <w:ind w:left="992" w:hangingChars="496" w:hanging="992"/>
        <w:rPr>
          <w:rFonts w:ascii="Times New Roman" w:eastAsiaTheme="minorEastAsia" w:hAnsi="Times New Roman"/>
          <w:b/>
          <w:bCs/>
          <w:lang w:eastAsia="zh-CN"/>
        </w:rPr>
      </w:pPr>
      <w:r w:rsidRPr="007112C6">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4</w:t>
      </w:r>
      <w:r w:rsidRPr="007112C6">
        <w:rPr>
          <w:rFonts w:ascii="Times New Roman" w:eastAsiaTheme="minorEastAsia" w:hAnsi="Times New Roman" w:hint="eastAsia"/>
          <w:b/>
          <w:bCs/>
          <w:lang w:eastAsia="zh-CN"/>
        </w:rPr>
        <w:t xml:space="preserve">: </w:t>
      </w:r>
      <w:r w:rsidRPr="007112C6">
        <w:rPr>
          <w:rFonts w:ascii="Times New Roman" w:eastAsiaTheme="minorEastAsia" w:hAnsi="Times New Roman"/>
          <w:b/>
          <w:bCs/>
          <w:lang w:eastAsia="zh-CN"/>
        </w:rPr>
        <w:t xml:space="preserve">Only </w:t>
      </w:r>
      <w:r w:rsidRPr="007112C6">
        <w:rPr>
          <w:rFonts w:ascii="Times New Roman" w:eastAsiaTheme="minorEastAsia" w:hAnsi="Times New Roman" w:hint="eastAsia"/>
          <w:b/>
          <w:bCs/>
          <w:lang w:eastAsia="zh-CN"/>
        </w:rPr>
        <w:t xml:space="preserve">one </w:t>
      </w:r>
      <w:r w:rsidRPr="007112C6">
        <w:rPr>
          <w:rFonts w:ascii="Times New Roman" w:eastAsiaTheme="minorEastAsia" w:hAnsi="Times New Roman"/>
          <w:b/>
          <w:bCs/>
          <w:lang w:eastAsia="zh-CN"/>
        </w:rPr>
        <w:t>single RS type</w:t>
      </w:r>
      <w:r>
        <w:rPr>
          <w:rFonts w:ascii="Times New Roman" w:eastAsiaTheme="minorEastAsia" w:hAnsi="Times New Roman" w:hint="eastAsia"/>
          <w:b/>
          <w:bCs/>
          <w:lang w:eastAsia="zh-CN"/>
        </w:rPr>
        <w:t xml:space="preserve"> </w:t>
      </w:r>
      <w:r w:rsidRPr="007112C6">
        <w:rPr>
          <w:rFonts w:ascii="Times New Roman" w:eastAsiaTheme="minorEastAsia" w:hAnsi="Times New Roman" w:hint="eastAsia"/>
          <w:b/>
          <w:bCs/>
          <w:lang w:eastAsia="zh-CN"/>
        </w:rPr>
        <w:t xml:space="preserve">(CSI-RS </w:t>
      </w:r>
      <w:r w:rsidR="004B5A27">
        <w:rPr>
          <w:rFonts w:ascii="Times New Roman" w:eastAsiaTheme="minorEastAsia" w:hAnsi="Times New Roman" w:hint="eastAsia"/>
          <w:b/>
          <w:bCs/>
          <w:lang w:eastAsia="zh-CN"/>
        </w:rPr>
        <w:t>and</w:t>
      </w:r>
      <w:r w:rsidRPr="007112C6">
        <w:rPr>
          <w:rFonts w:ascii="Times New Roman" w:eastAsiaTheme="minorEastAsia" w:hAnsi="Times New Roman" w:hint="eastAsia"/>
          <w:b/>
          <w:bCs/>
          <w:lang w:eastAsia="zh-CN"/>
        </w:rPr>
        <w:t xml:space="preserve"> SSB)</w:t>
      </w:r>
      <w:r w:rsidRPr="007112C6">
        <w:rPr>
          <w:rFonts w:ascii="Times New Roman" w:eastAsiaTheme="minorEastAsia" w:hAnsi="Times New Roman"/>
          <w:b/>
          <w:bCs/>
          <w:lang w:eastAsia="zh-CN"/>
        </w:rPr>
        <w:t xml:space="preserve"> is </w:t>
      </w:r>
      <w:r w:rsidRPr="007112C6">
        <w:rPr>
          <w:rFonts w:ascii="Times New Roman" w:eastAsiaTheme="minorEastAsia" w:hAnsi="Times New Roman" w:hint="eastAsia"/>
          <w:b/>
          <w:bCs/>
          <w:lang w:eastAsia="zh-CN"/>
        </w:rPr>
        <w:t xml:space="preserve">configured </w:t>
      </w:r>
      <w:r w:rsidRPr="007112C6">
        <w:rPr>
          <w:rFonts w:ascii="Times New Roman" w:eastAsiaTheme="minorEastAsia" w:hAnsi="Times New Roman"/>
          <w:b/>
          <w:bCs/>
          <w:lang w:eastAsia="zh-CN"/>
        </w:rPr>
        <w:t xml:space="preserve">for </w:t>
      </w:r>
      <w:r w:rsidRPr="007112C6">
        <w:rPr>
          <w:rFonts w:ascii="Times New Roman" w:eastAsiaTheme="minorEastAsia" w:hAnsi="Times New Roman" w:hint="eastAsia"/>
          <w:b/>
          <w:bCs/>
          <w:lang w:eastAsia="zh-CN"/>
        </w:rPr>
        <w:t xml:space="preserve">beam level trigger conditions of </w:t>
      </w:r>
      <w:r w:rsidRPr="007112C6">
        <w:rPr>
          <w:rFonts w:ascii="Times New Roman" w:eastAsiaTheme="minorEastAsia" w:hAnsi="Times New Roman"/>
          <w:b/>
          <w:bCs/>
          <w:lang w:eastAsia="zh-CN"/>
        </w:rPr>
        <w:t>the evalu</w:t>
      </w:r>
      <w:r w:rsidRPr="007112C6">
        <w:rPr>
          <w:rFonts w:ascii="Times New Roman" w:eastAsiaTheme="minorEastAsia" w:hAnsi="Times New Roman" w:hint="eastAsia"/>
          <w:b/>
          <w:bCs/>
          <w:lang w:eastAsia="zh-CN"/>
        </w:rPr>
        <w:t>a</w:t>
      </w:r>
      <w:r w:rsidRPr="007112C6">
        <w:rPr>
          <w:rFonts w:ascii="Times New Roman" w:eastAsiaTheme="minorEastAsia" w:hAnsi="Times New Roman"/>
          <w:b/>
          <w:bCs/>
          <w:lang w:eastAsia="zh-CN"/>
        </w:rPr>
        <w:t>tion of CHO execution condition of a single candidate cell.</w:t>
      </w:r>
    </w:p>
    <w:p w14:paraId="4CCFBD8C" w14:textId="77777777" w:rsidR="00806016" w:rsidRPr="00864648" w:rsidRDefault="00806016" w:rsidP="00806016">
      <w:pPr>
        <w:ind w:left="1134" w:hangingChars="567" w:hanging="1134"/>
        <w:rPr>
          <w:rFonts w:ascii="Times New Roman" w:eastAsiaTheme="minorEastAsia" w:hAnsi="Times New Roman"/>
          <w:b/>
          <w:bCs/>
          <w:lang w:eastAsia="zh-CN"/>
        </w:rPr>
      </w:pPr>
      <w:r w:rsidRPr="00864648">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5</w:t>
      </w:r>
      <w:r w:rsidRPr="00864648">
        <w:rPr>
          <w:rFonts w:ascii="Times New Roman" w:eastAsiaTheme="minorEastAsia" w:hAnsi="Times New Roman" w:hint="eastAsia"/>
          <w:b/>
          <w:bCs/>
          <w:lang w:eastAsia="zh-CN"/>
        </w:rPr>
        <w:t>: L3 measurement based conditional LTM is supported</w:t>
      </w:r>
      <w:r>
        <w:rPr>
          <w:rFonts w:ascii="Times New Roman" w:eastAsiaTheme="minorEastAsia" w:hAnsi="Times New Roman" w:hint="eastAsia"/>
          <w:b/>
          <w:bCs/>
          <w:lang w:eastAsia="zh-CN"/>
        </w:rPr>
        <w:t>.</w:t>
      </w:r>
    </w:p>
    <w:p w14:paraId="58A7948D" w14:textId="77777777" w:rsidR="00806016" w:rsidRDefault="00806016" w:rsidP="00806016">
      <w:pPr>
        <w:ind w:left="1134" w:hangingChars="567" w:hanging="1134"/>
        <w:rPr>
          <w:rFonts w:ascii="Times New Roman" w:eastAsiaTheme="minorEastAsia" w:hAnsi="Times New Roman"/>
          <w:b/>
          <w:bCs/>
          <w:lang w:eastAsia="zh-CN"/>
        </w:rPr>
      </w:pPr>
      <w:r w:rsidRPr="000249AF">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6</w:t>
      </w:r>
      <w:r w:rsidRPr="000249AF">
        <w:rPr>
          <w:rFonts w:ascii="Times New Roman" w:eastAsiaTheme="minorEastAsia" w:hAnsi="Times New Roman" w:hint="eastAsia"/>
          <w:b/>
          <w:bCs/>
          <w:lang w:eastAsia="zh-CN"/>
        </w:rPr>
        <w:t xml:space="preserve">: For the LTM supporting UE without L1 measurement capability, CHO trigger conditions can be configured for conditional LTM. </w:t>
      </w:r>
    </w:p>
    <w:p w14:paraId="2FFAC642" w14:textId="77777777" w:rsidR="00806016" w:rsidRPr="000249AF" w:rsidRDefault="00806016" w:rsidP="00806016">
      <w:pPr>
        <w:ind w:left="1134" w:hangingChars="567" w:hanging="1134"/>
        <w:rPr>
          <w:rFonts w:ascii="Times New Roman" w:eastAsiaTheme="minorEastAsia" w:hAnsi="Times New Roman"/>
          <w:b/>
          <w:bCs/>
          <w:lang w:eastAsia="zh-CN"/>
        </w:rPr>
      </w:pPr>
      <w:r w:rsidRPr="004B5A27">
        <w:rPr>
          <w:rFonts w:ascii="Times New Roman" w:eastAsiaTheme="minorEastAsia" w:hAnsi="Times New Roman" w:hint="eastAsia"/>
          <w:b/>
          <w:bCs/>
          <w:lang w:eastAsia="zh-CN"/>
        </w:rPr>
        <w:t>Proposal 7: RAN2 sends LS to RAN4 on L3 measurement based conditional LTM related agreements.</w:t>
      </w:r>
    </w:p>
    <w:p w14:paraId="42948E12" w14:textId="77777777" w:rsidR="00806016" w:rsidRPr="000249AF" w:rsidRDefault="00806016" w:rsidP="00806016">
      <w:pPr>
        <w:ind w:left="992" w:hangingChars="496" w:hanging="992"/>
        <w:rPr>
          <w:rFonts w:ascii="Times New Roman" w:eastAsiaTheme="minorEastAsia" w:hAnsi="Times New Roman"/>
          <w:b/>
          <w:bCs/>
          <w:lang w:eastAsia="zh-CN"/>
        </w:rPr>
      </w:pPr>
      <w:r w:rsidRPr="000249AF">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8</w:t>
      </w:r>
      <w:r w:rsidRPr="000249AF">
        <w:rPr>
          <w:rFonts w:ascii="Times New Roman" w:eastAsiaTheme="minorEastAsia" w:hAnsi="Times New Roman" w:hint="eastAsia"/>
          <w:b/>
          <w:bCs/>
          <w:lang w:eastAsia="zh-CN"/>
        </w:rPr>
        <w:t>: It</w:t>
      </w:r>
      <w:r w:rsidRPr="000249AF">
        <w:rPr>
          <w:rFonts w:ascii="Times New Roman" w:eastAsiaTheme="minorEastAsia" w:hAnsi="Times New Roman"/>
          <w:b/>
          <w:bCs/>
          <w:lang w:eastAsia="zh-CN"/>
        </w:rPr>
        <w:t>’</w:t>
      </w:r>
      <w:r w:rsidRPr="000249AF">
        <w:rPr>
          <w:rFonts w:ascii="Times New Roman" w:eastAsiaTheme="minorEastAsia" w:hAnsi="Times New Roman" w:hint="eastAsia"/>
          <w:b/>
          <w:bCs/>
          <w:lang w:eastAsia="zh-CN"/>
        </w:rPr>
        <w:t>s network implementation to configure the same or different cells for conditional LTM and legacy LTM.</w:t>
      </w:r>
    </w:p>
    <w:p w14:paraId="581B15F0" w14:textId="77777777" w:rsidR="00806016" w:rsidRPr="0097206D" w:rsidRDefault="00806016" w:rsidP="00806016">
      <w:pPr>
        <w:ind w:left="1134" w:hangingChars="567" w:hanging="1134"/>
        <w:rPr>
          <w:rFonts w:ascii="Times New Roman" w:eastAsiaTheme="minorEastAsia" w:hAnsi="Times New Roman"/>
          <w:b/>
          <w:bCs/>
          <w:lang w:eastAsia="zh-CN"/>
        </w:rPr>
      </w:pPr>
      <w:r w:rsidRPr="0097206D">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9</w:t>
      </w:r>
      <w:r w:rsidRPr="0097206D">
        <w:rPr>
          <w:rFonts w:ascii="Times New Roman" w:eastAsiaTheme="minorEastAsia" w:hAnsi="Times New Roman" w:hint="eastAsia"/>
          <w:b/>
          <w:bCs/>
          <w:lang w:eastAsia="zh-CN"/>
        </w:rPr>
        <w:t>: The source cell may send PDCCH order based on UE</w:t>
      </w:r>
      <w:r w:rsidRPr="0097206D">
        <w:rPr>
          <w:rFonts w:ascii="Times New Roman" w:eastAsiaTheme="minorEastAsia" w:hAnsi="Times New Roman"/>
          <w:b/>
          <w:bCs/>
          <w:lang w:eastAsia="zh-CN"/>
        </w:rPr>
        <w:t>’</w:t>
      </w:r>
      <w:r w:rsidRPr="0097206D">
        <w:rPr>
          <w:rFonts w:ascii="Times New Roman" w:eastAsiaTheme="minorEastAsia" w:hAnsi="Times New Roman" w:hint="eastAsia"/>
          <w:b/>
          <w:bCs/>
          <w:lang w:eastAsia="zh-CN"/>
        </w:rPr>
        <w:t xml:space="preserve">s </w:t>
      </w:r>
      <w:r w:rsidRPr="0097206D">
        <w:rPr>
          <w:rFonts w:ascii="Times New Roman" w:eastAsiaTheme="minorEastAsia" w:hAnsi="Times New Roman"/>
          <w:b/>
          <w:bCs/>
          <w:lang w:eastAsia="zh-CN"/>
        </w:rPr>
        <w:t>measurement</w:t>
      </w:r>
      <w:r w:rsidRPr="0097206D">
        <w:rPr>
          <w:rFonts w:ascii="Times New Roman" w:eastAsiaTheme="minorEastAsia" w:hAnsi="Times New Roman" w:hint="eastAsia"/>
          <w:b/>
          <w:bCs/>
          <w:lang w:eastAsia="zh-CN"/>
        </w:rPr>
        <w:t xml:space="preserve"> results or UE</w:t>
      </w:r>
      <w:r w:rsidRPr="0097206D">
        <w:rPr>
          <w:rFonts w:ascii="Times New Roman" w:eastAsiaTheme="minorEastAsia" w:hAnsi="Times New Roman"/>
          <w:b/>
          <w:bCs/>
          <w:lang w:eastAsia="zh-CN"/>
        </w:rPr>
        <w:t>’</w:t>
      </w:r>
      <w:r w:rsidRPr="0097206D">
        <w:rPr>
          <w:rFonts w:ascii="Times New Roman" w:eastAsiaTheme="minorEastAsia" w:hAnsi="Times New Roman" w:hint="eastAsia"/>
          <w:b/>
          <w:bCs/>
          <w:lang w:eastAsia="zh-CN"/>
        </w:rPr>
        <w:t>s indication/request.</w:t>
      </w:r>
    </w:p>
    <w:p w14:paraId="153A7E30" w14:textId="2B5391BB" w:rsidR="00806016" w:rsidRPr="00806016" w:rsidRDefault="00806016" w:rsidP="00806016">
      <w:pPr>
        <w:ind w:left="1134" w:hangingChars="567" w:hanging="1134"/>
      </w:pPr>
      <w:r w:rsidRPr="0097206D">
        <w:rPr>
          <w:rFonts w:ascii="Times New Roman" w:eastAsiaTheme="minorEastAsia" w:hAnsi="Times New Roman" w:hint="eastAsia"/>
          <w:b/>
          <w:bCs/>
          <w:lang w:eastAsia="zh-CN"/>
        </w:rPr>
        <w:t>Proposal 1</w:t>
      </w:r>
      <w:r>
        <w:rPr>
          <w:rFonts w:ascii="Times New Roman" w:eastAsiaTheme="minorEastAsia" w:hAnsi="Times New Roman" w:hint="eastAsia"/>
          <w:b/>
          <w:bCs/>
          <w:lang w:eastAsia="zh-CN"/>
        </w:rPr>
        <w:t>1</w:t>
      </w:r>
      <w:r w:rsidRPr="0097206D">
        <w:rPr>
          <w:rFonts w:ascii="Times New Roman" w:eastAsiaTheme="minorEastAsia" w:hAnsi="Times New Roman" w:hint="eastAsia"/>
          <w:b/>
          <w:bCs/>
          <w:lang w:eastAsia="zh-CN"/>
        </w:rPr>
        <w:t>: Configurations for RACH-based LTM can be pre-configured in the RRC signalling as a part of</w:t>
      </w:r>
      <w:r>
        <w:rPr>
          <w:rFonts w:hint="eastAsia"/>
          <w:lang w:eastAsia="zh-CN"/>
        </w:rPr>
        <w:t xml:space="preserve"> </w:t>
      </w:r>
      <w:r w:rsidRPr="0097206D">
        <w:rPr>
          <w:rFonts w:ascii="Times New Roman" w:eastAsiaTheme="minorEastAsia" w:hAnsi="Times New Roman" w:hint="eastAsia"/>
          <w:b/>
          <w:bCs/>
          <w:lang w:eastAsia="zh-CN"/>
        </w:rPr>
        <w:t xml:space="preserve">conditional LTM </w:t>
      </w:r>
      <w:r w:rsidRPr="0097206D">
        <w:rPr>
          <w:rFonts w:ascii="Times New Roman" w:eastAsiaTheme="minorEastAsia" w:hAnsi="Times New Roman"/>
          <w:b/>
          <w:bCs/>
          <w:lang w:eastAsia="zh-CN"/>
        </w:rPr>
        <w:t>configuration</w:t>
      </w:r>
      <w:r w:rsidRPr="0097206D">
        <w:rPr>
          <w:rFonts w:ascii="Times New Roman" w:eastAsiaTheme="minorEastAsia" w:hAnsi="Times New Roman" w:hint="eastAsia"/>
          <w:b/>
          <w:bCs/>
          <w:lang w:eastAsia="zh-CN"/>
        </w:rPr>
        <w:t>.</w:t>
      </w:r>
    </w:p>
    <w:p w14:paraId="0007ADD7" w14:textId="77777777" w:rsidR="00806016" w:rsidRPr="0097206D" w:rsidRDefault="00806016" w:rsidP="00806016">
      <w:pPr>
        <w:ind w:left="1134" w:hangingChars="567" w:hanging="1134"/>
        <w:rPr>
          <w:rFonts w:ascii="Times New Roman" w:eastAsiaTheme="minorEastAsia" w:hAnsi="Times New Roman"/>
          <w:b/>
          <w:bCs/>
          <w:lang w:eastAsia="zh-CN"/>
        </w:rPr>
      </w:pPr>
      <w:r w:rsidRPr="0097206D">
        <w:rPr>
          <w:rFonts w:ascii="Times New Roman" w:eastAsiaTheme="minorEastAsia" w:hAnsi="Times New Roman" w:hint="eastAsia"/>
          <w:b/>
          <w:bCs/>
          <w:lang w:eastAsia="zh-CN"/>
        </w:rPr>
        <w:t>Proposal 1</w:t>
      </w:r>
      <w:r>
        <w:rPr>
          <w:rFonts w:ascii="Times New Roman" w:eastAsiaTheme="minorEastAsia" w:hAnsi="Times New Roman" w:hint="eastAsia"/>
          <w:b/>
          <w:bCs/>
          <w:lang w:eastAsia="zh-CN"/>
        </w:rPr>
        <w:t>2</w:t>
      </w:r>
      <w:r w:rsidRPr="0097206D">
        <w:rPr>
          <w:rFonts w:ascii="Times New Roman" w:eastAsiaTheme="minorEastAsia" w:hAnsi="Times New Roman" w:hint="eastAsia"/>
          <w:b/>
          <w:bCs/>
          <w:lang w:eastAsia="zh-CN"/>
        </w:rPr>
        <w:t>: If UE can perform early TA acquisition, it performs RACH-less LTM, else, it can perform RACH-based LTM according to the configurations in RRC signalling.</w:t>
      </w:r>
    </w:p>
    <w:p w14:paraId="41A4BFA3" w14:textId="77777777" w:rsidR="00806016" w:rsidRDefault="00806016" w:rsidP="00806016">
      <w:pPr>
        <w:ind w:left="1134" w:hangingChars="567" w:hanging="1134"/>
        <w:rPr>
          <w:rFonts w:ascii="Times New Roman" w:eastAsiaTheme="minorEastAsia" w:hAnsi="Times New Roman"/>
          <w:b/>
          <w:bCs/>
          <w:lang w:eastAsia="zh-CN"/>
        </w:rPr>
      </w:pPr>
      <w:r w:rsidRPr="00AE0851">
        <w:rPr>
          <w:rFonts w:ascii="Times New Roman" w:eastAsiaTheme="minorEastAsia" w:hAnsi="Times New Roman" w:hint="eastAsia"/>
          <w:b/>
          <w:bCs/>
          <w:lang w:eastAsia="zh-CN"/>
        </w:rPr>
        <w:t>Proposal 1</w:t>
      </w:r>
      <w:r>
        <w:rPr>
          <w:rFonts w:ascii="Times New Roman" w:eastAsiaTheme="minorEastAsia" w:hAnsi="Times New Roman" w:hint="eastAsia"/>
          <w:b/>
          <w:bCs/>
          <w:lang w:eastAsia="zh-CN"/>
        </w:rPr>
        <w:t>3</w:t>
      </w:r>
      <w:r w:rsidRPr="00AE0851">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If L3 HO command/LTM cell switch command is received when UE is evaluating the execution conditions of conditional LTM or at the same time that an execution condition is satisfied, UE follows L3 HO command or LTM cell switch command.</w:t>
      </w:r>
    </w:p>
    <w:p w14:paraId="4BE4FDE5" w14:textId="6572049E" w:rsidR="000249AF" w:rsidRPr="00806016" w:rsidRDefault="00806016" w:rsidP="00806016">
      <w:pPr>
        <w:ind w:left="1134" w:hangingChars="567" w:hanging="1134"/>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14: </w:t>
      </w:r>
      <w:r w:rsidRPr="00AE0851">
        <w:rPr>
          <w:rFonts w:ascii="Times New Roman" w:eastAsiaTheme="minorEastAsia" w:hAnsi="Times New Roman"/>
          <w:b/>
          <w:bCs/>
          <w:lang w:eastAsia="zh-CN"/>
        </w:rPr>
        <w:t>If the execution condition of CHO and the execution condition of conditional LTM are satisfied at the same time, LTM may have high</w:t>
      </w:r>
      <w:r>
        <w:rPr>
          <w:rFonts w:ascii="Times New Roman" w:eastAsiaTheme="minorEastAsia" w:hAnsi="Times New Roman" w:hint="eastAsia"/>
          <w:b/>
          <w:bCs/>
          <w:lang w:eastAsia="zh-CN"/>
        </w:rPr>
        <w:t>er</w:t>
      </w:r>
      <w:r w:rsidRPr="00AE0851">
        <w:rPr>
          <w:rFonts w:ascii="Times New Roman" w:eastAsiaTheme="minorEastAsia" w:hAnsi="Times New Roman"/>
          <w:b/>
          <w:bCs/>
          <w:lang w:eastAsia="zh-CN"/>
        </w:rPr>
        <w:t xml:space="preserve"> priority</w:t>
      </w:r>
      <w:r>
        <w:rPr>
          <w:rFonts w:ascii="Times New Roman" w:eastAsiaTheme="minorEastAsia" w:hAnsi="Times New Roman" w:hint="eastAsia"/>
          <w:b/>
          <w:bCs/>
          <w:lang w:eastAsia="zh-CN"/>
        </w:rPr>
        <w:t xml:space="preserve"> than CHO</w:t>
      </w:r>
      <w:r w:rsidRPr="00AE0851">
        <w:rPr>
          <w:rFonts w:ascii="Times New Roman" w:eastAsiaTheme="minorEastAsia" w:hAnsi="Times New Roman"/>
          <w:b/>
          <w:bCs/>
          <w:lang w:eastAsia="zh-CN"/>
        </w:rPr>
        <w:t>,</w:t>
      </w:r>
      <w:r>
        <w:rPr>
          <w:rFonts w:ascii="Times New Roman" w:eastAsiaTheme="minorEastAsia" w:hAnsi="Times New Roman" w:hint="eastAsia"/>
          <w:b/>
          <w:bCs/>
          <w:lang w:eastAsia="zh-CN"/>
        </w:rPr>
        <w:t xml:space="preserve"> and</w:t>
      </w:r>
      <w:r w:rsidRPr="00AE0851">
        <w:rPr>
          <w:rFonts w:ascii="Times New Roman" w:eastAsiaTheme="minorEastAsia" w:hAnsi="Times New Roman"/>
          <w:b/>
          <w:bCs/>
          <w:lang w:eastAsia="zh-CN"/>
        </w:rPr>
        <w:t xml:space="preserve"> UE performs LTM.</w:t>
      </w:r>
    </w:p>
    <w:p w14:paraId="7343DCDD" w14:textId="77777777" w:rsidR="0023393A" w:rsidRDefault="00000000" w:rsidP="00C14FDB">
      <w:pPr>
        <w:pStyle w:val="1"/>
        <w:numPr>
          <w:ilvl w:val="0"/>
          <w:numId w:val="1"/>
        </w:numPr>
      </w:pPr>
      <w:r>
        <w:t>References</w:t>
      </w:r>
    </w:p>
    <w:p w14:paraId="205A94EF" w14:textId="7661CE9E" w:rsidR="00D83338" w:rsidRPr="00F22E12" w:rsidRDefault="0083159E" w:rsidP="003A404D">
      <w:pPr>
        <w:pStyle w:val="af7"/>
        <w:numPr>
          <w:ilvl w:val="0"/>
          <w:numId w:val="20"/>
        </w:numPr>
        <w:spacing w:line="276" w:lineRule="auto"/>
        <w:rPr>
          <w:rFonts w:ascii="Times New Roman" w:hAnsi="Times New Roman"/>
          <w:lang w:eastAsia="zh-CN"/>
        </w:rPr>
      </w:pPr>
      <w:bookmarkStart w:id="9" w:name="_Hlk85651416"/>
      <w:bookmarkEnd w:id="9"/>
      <w:r w:rsidRPr="00F22E12">
        <w:rPr>
          <w:rFonts w:ascii="Times New Roman" w:hAnsi="Times New Roman"/>
          <w:lang w:eastAsia="zh-CN"/>
        </w:rPr>
        <w:t>Report of 3GPP TSG RAN WG2 meeting #127</w:t>
      </w:r>
      <w:r w:rsidR="004B5A27" w:rsidRPr="00F22E12">
        <w:rPr>
          <w:rFonts w:ascii="Times New Roman" w:hAnsi="Times New Roman" w:hint="eastAsia"/>
          <w:lang w:eastAsia="zh-CN"/>
        </w:rPr>
        <w:t>bis</w:t>
      </w:r>
      <w:r w:rsidR="00D83338" w:rsidRPr="00F22E12">
        <w:rPr>
          <w:rFonts w:ascii="Times New Roman" w:hAnsi="Times New Roman" w:hint="eastAsia"/>
          <w:lang w:eastAsia="zh-CN"/>
        </w:rPr>
        <w:t>;</w:t>
      </w:r>
    </w:p>
    <w:p w14:paraId="5CD46FD9" w14:textId="04AA0E6E" w:rsidR="00CC6DAA" w:rsidRPr="00F22E12" w:rsidRDefault="00CC6DAA" w:rsidP="00CC6DAA">
      <w:pPr>
        <w:pStyle w:val="af7"/>
        <w:numPr>
          <w:ilvl w:val="0"/>
          <w:numId w:val="20"/>
        </w:numPr>
        <w:spacing w:line="276" w:lineRule="auto"/>
        <w:rPr>
          <w:rFonts w:ascii="Times New Roman" w:hAnsi="Times New Roman"/>
          <w:lang w:eastAsia="zh-CN"/>
        </w:rPr>
      </w:pPr>
      <w:r w:rsidRPr="00F22E12">
        <w:rPr>
          <w:rFonts w:ascii="Times New Roman" w:hAnsi="Times New Roman" w:hint="eastAsia"/>
          <w:lang w:eastAsia="zh-CN"/>
        </w:rPr>
        <w:lastRenderedPageBreak/>
        <w:t xml:space="preserve">TS 38.300 </w:t>
      </w:r>
      <w:r w:rsidRPr="00F22E12">
        <w:rPr>
          <w:rFonts w:ascii="Times New Roman" w:hAnsi="Times New Roman"/>
          <w:lang w:eastAsia="zh-CN"/>
        </w:rPr>
        <w:t>NR and NG-RAN Overall Description;</w:t>
      </w:r>
      <w:r w:rsidRPr="00F22E12">
        <w:rPr>
          <w:rFonts w:ascii="Times New Roman" w:hAnsi="Times New Roman" w:hint="eastAsia"/>
          <w:lang w:eastAsia="zh-CN"/>
        </w:rPr>
        <w:t xml:space="preserve"> </w:t>
      </w:r>
      <w:r w:rsidRPr="00F22E12">
        <w:rPr>
          <w:rFonts w:ascii="Times New Roman" w:hAnsi="Times New Roman"/>
          <w:lang w:eastAsia="zh-CN"/>
        </w:rPr>
        <w:t>Stage 2</w:t>
      </w:r>
      <w:r w:rsidRPr="00F22E12">
        <w:rPr>
          <w:rFonts w:ascii="Times New Roman" w:hAnsi="Times New Roman" w:hint="eastAsia"/>
          <w:lang w:eastAsia="zh-CN"/>
        </w:rPr>
        <w:t xml:space="preserve"> </w:t>
      </w:r>
      <w:r w:rsidRPr="00F22E12">
        <w:rPr>
          <w:rFonts w:ascii="Times New Roman" w:hAnsi="Times New Roman"/>
          <w:lang w:eastAsia="zh-CN"/>
        </w:rPr>
        <w:t>(Release 18)</w:t>
      </w:r>
      <w:r w:rsidRPr="00F22E12">
        <w:rPr>
          <w:rFonts w:ascii="Times New Roman" w:hAnsi="Times New Roman" w:hint="eastAsia"/>
          <w:lang w:eastAsia="zh-CN"/>
        </w:rPr>
        <w:t>;</w:t>
      </w:r>
    </w:p>
    <w:p w14:paraId="3593A0D7" w14:textId="29F77F7F" w:rsidR="00D83338" w:rsidRPr="00560E8F" w:rsidRDefault="00C75DD8" w:rsidP="003A404D">
      <w:pPr>
        <w:pStyle w:val="af7"/>
        <w:numPr>
          <w:ilvl w:val="0"/>
          <w:numId w:val="20"/>
        </w:numPr>
        <w:spacing w:line="276" w:lineRule="auto"/>
        <w:rPr>
          <w:rFonts w:ascii="Times New Roman" w:eastAsiaTheme="minorEastAsia" w:hAnsi="Times New Roman"/>
          <w:lang w:eastAsia="zh-CN"/>
        </w:rPr>
      </w:pPr>
      <w:r w:rsidRPr="00560E8F">
        <w:rPr>
          <w:rFonts w:ascii="Times New Roman" w:eastAsiaTheme="minorEastAsia" w:hAnsi="Times New Roman"/>
          <w:lang w:eastAsia="zh-CN"/>
        </w:rPr>
        <w:t>R4-2416863</w:t>
      </w:r>
      <w:r w:rsidRPr="00560E8F">
        <w:rPr>
          <w:rFonts w:ascii="Times New Roman" w:eastAsiaTheme="minorEastAsia" w:hAnsi="Times New Roman" w:hint="eastAsia"/>
          <w:lang w:eastAsia="zh-CN"/>
        </w:rPr>
        <w:t xml:space="preserve"> </w:t>
      </w:r>
      <w:r w:rsidR="00560E8F" w:rsidRPr="00560E8F">
        <w:rPr>
          <w:rFonts w:ascii="Times New Roman" w:eastAsiaTheme="minorEastAsia" w:hAnsi="Times New Roman"/>
          <w:lang w:eastAsia="zh-CN"/>
        </w:rPr>
        <w:t>WF on RRM requirements for NR_Mob_Ph4_Part2</w:t>
      </w:r>
      <w:r w:rsidR="0083159E" w:rsidRPr="00560E8F">
        <w:rPr>
          <w:rFonts w:ascii="Times New Roman" w:eastAsiaTheme="minorEastAsia" w:hAnsi="Times New Roman" w:hint="eastAsia"/>
          <w:lang w:eastAsia="zh-CN"/>
        </w:rPr>
        <w:t>;</w:t>
      </w:r>
    </w:p>
    <w:p w14:paraId="09A99968" w14:textId="145FBB65" w:rsidR="00F22E12" w:rsidRPr="0090002D" w:rsidRDefault="00F22E12" w:rsidP="00F22E12">
      <w:pPr>
        <w:pStyle w:val="af7"/>
        <w:numPr>
          <w:ilvl w:val="0"/>
          <w:numId w:val="20"/>
        </w:numPr>
        <w:spacing w:line="276" w:lineRule="auto"/>
        <w:rPr>
          <w:rFonts w:ascii="Times New Roman" w:eastAsiaTheme="minorEastAsia" w:hAnsi="Times New Roman"/>
          <w:lang w:eastAsia="zh-CN"/>
        </w:rPr>
      </w:pPr>
      <w:r>
        <w:rPr>
          <w:rFonts w:ascii="Times New Roman" w:eastAsiaTheme="minorEastAsia" w:hAnsi="Times New Roman" w:hint="eastAsia"/>
          <w:lang w:eastAsia="zh-CN"/>
        </w:rPr>
        <w:t>T</w:t>
      </w:r>
      <w:r w:rsidRPr="0090002D">
        <w:rPr>
          <w:rFonts w:ascii="Times New Roman" w:eastAsiaTheme="minorEastAsia" w:hAnsi="Times New Roman" w:hint="eastAsia"/>
          <w:lang w:eastAsia="zh-CN"/>
        </w:rPr>
        <w:t xml:space="preserve">S 38.473 </w:t>
      </w:r>
      <w:r w:rsidRPr="0090002D">
        <w:rPr>
          <w:rFonts w:ascii="Times New Roman" w:eastAsiaTheme="minorEastAsia" w:hAnsi="Times New Roman"/>
          <w:lang w:eastAsia="zh-CN"/>
        </w:rPr>
        <w:t>F1 application protocol (F1AP)</w:t>
      </w:r>
      <w:r w:rsidRPr="0090002D">
        <w:rPr>
          <w:rFonts w:ascii="Times New Roman" w:eastAsiaTheme="minorEastAsia" w:hAnsi="Times New Roman" w:hint="eastAsia"/>
          <w:lang w:eastAsia="zh-CN"/>
        </w:rPr>
        <w:t xml:space="preserve"> </w:t>
      </w:r>
      <w:r w:rsidRPr="0090002D">
        <w:rPr>
          <w:rFonts w:ascii="Times New Roman" w:eastAsiaTheme="minorEastAsia" w:hAnsi="Times New Roman"/>
          <w:lang w:eastAsia="zh-CN"/>
        </w:rPr>
        <w:t>(Release 18)</w:t>
      </w:r>
      <w:r>
        <w:rPr>
          <w:rFonts w:ascii="Times New Roman" w:eastAsiaTheme="minorEastAsia" w:hAnsi="Times New Roman" w:hint="eastAsia"/>
          <w:lang w:eastAsia="zh-CN"/>
        </w:rPr>
        <w:t>.</w:t>
      </w:r>
    </w:p>
    <w:p w14:paraId="3D484EC4" w14:textId="61200068" w:rsidR="00D33D9A" w:rsidRPr="000249AF" w:rsidRDefault="00D33D9A" w:rsidP="00F22E12">
      <w:pPr>
        <w:pStyle w:val="af7"/>
        <w:spacing w:line="276" w:lineRule="auto"/>
        <w:ind w:left="440"/>
        <w:rPr>
          <w:rFonts w:ascii="Times New Roman" w:hAnsi="Times New Roman"/>
          <w:highlight w:val="yellow"/>
          <w:lang w:eastAsia="zh-CN"/>
        </w:rPr>
      </w:pPr>
    </w:p>
    <w:sectPr w:rsidR="00D33D9A" w:rsidRPr="000249AF">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188BCA" w14:textId="77777777" w:rsidR="00B503F2" w:rsidRDefault="00B503F2">
      <w:pPr>
        <w:spacing w:after="0"/>
      </w:pPr>
      <w:r>
        <w:separator/>
      </w:r>
    </w:p>
  </w:endnote>
  <w:endnote w:type="continuationSeparator" w:id="0">
    <w:p w14:paraId="51EF0CF4" w14:textId="77777777" w:rsidR="00B503F2" w:rsidRDefault="00B503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D0D7D0" w14:textId="77777777" w:rsidR="00B503F2" w:rsidRDefault="00B503F2">
      <w:pPr>
        <w:spacing w:after="0"/>
      </w:pPr>
      <w:r>
        <w:separator/>
      </w:r>
    </w:p>
  </w:footnote>
  <w:footnote w:type="continuationSeparator" w:id="0">
    <w:p w14:paraId="00927A63" w14:textId="77777777" w:rsidR="00B503F2" w:rsidRDefault="00B503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CBCD2AF8"/>
    <w:multiLevelType w:val="multilevel"/>
    <w:tmpl w:val="CBCD2AF8"/>
    <w:lvl w:ilvl="0">
      <w:start w:val="1"/>
      <w:numFmt w:val="bullet"/>
      <w:lvlText w:val=""/>
      <w:lvlJc w:val="left"/>
      <w:pPr>
        <w:tabs>
          <w:tab w:val="left" w:pos="-742"/>
        </w:tabs>
        <w:ind w:left="-742" w:hanging="360"/>
      </w:pPr>
      <w:rPr>
        <w:rFonts w:ascii="Symbol" w:hAnsi="Symbol" w:cs="Symbol" w:hint="default"/>
        <w:b/>
        <w:i w:val="0"/>
        <w:sz w:val="22"/>
        <w:szCs w:val="22"/>
      </w:rPr>
    </w:lvl>
    <w:lvl w:ilvl="1">
      <w:start w:val="1"/>
      <w:numFmt w:val="bullet"/>
      <w:lvlText w:val="o"/>
      <w:lvlJc w:val="left"/>
      <w:pPr>
        <w:tabs>
          <w:tab w:val="left" w:pos="-1493"/>
        </w:tabs>
        <w:ind w:left="-1493" w:hanging="360"/>
      </w:pPr>
      <w:rPr>
        <w:rFonts w:ascii="Courier New" w:hAnsi="Courier New" w:cs="Courier New" w:hint="default"/>
      </w:rPr>
    </w:lvl>
    <w:lvl w:ilvl="2">
      <w:start w:val="1"/>
      <w:numFmt w:val="bullet"/>
      <w:lvlText w:val=""/>
      <w:lvlJc w:val="left"/>
      <w:pPr>
        <w:tabs>
          <w:tab w:val="left" w:pos="-773"/>
        </w:tabs>
        <w:ind w:left="-773" w:hanging="360"/>
      </w:pPr>
      <w:rPr>
        <w:rFonts w:ascii="Wingdings" w:hAnsi="Wingdings" w:cs="Wingdings" w:hint="default"/>
      </w:rPr>
    </w:lvl>
    <w:lvl w:ilvl="3">
      <w:start w:val="1"/>
      <w:numFmt w:val="bullet"/>
      <w:lvlText w:val=""/>
      <w:lvlJc w:val="left"/>
      <w:pPr>
        <w:tabs>
          <w:tab w:val="left" w:pos="-53"/>
        </w:tabs>
        <w:ind w:left="-53" w:hanging="360"/>
      </w:pPr>
      <w:rPr>
        <w:rFonts w:ascii="Symbol" w:hAnsi="Symbol" w:cs="Symbol" w:hint="default"/>
      </w:rPr>
    </w:lvl>
    <w:lvl w:ilvl="4">
      <w:start w:val="1"/>
      <w:numFmt w:val="bullet"/>
      <w:lvlText w:val="o"/>
      <w:lvlJc w:val="left"/>
      <w:pPr>
        <w:tabs>
          <w:tab w:val="left" w:pos="667"/>
        </w:tabs>
        <w:ind w:left="667" w:hanging="360"/>
      </w:pPr>
      <w:rPr>
        <w:rFonts w:ascii="Courier New" w:hAnsi="Courier New" w:cs="Courier New" w:hint="default"/>
      </w:rPr>
    </w:lvl>
    <w:lvl w:ilvl="5">
      <w:start w:val="1"/>
      <w:numFmt w:val="bullet"/>
      <w:lvlText w:val=""/>
      <w:lvlJc w:val="left"/>
      <w:pPr>
        <w:tabs>
          <w:tab w:val="left" w:pos="1387"/>
        </w:tabs>
        <w:ind w:left="1387" w:hanging="360"/>
      </w:pPr>
      <w:rPr>
        <w:rFonts w:ascii="Wingdings" w:hAnsi="Wingdings" w:cs="Wingdings" w:hint="default"/>
      </w:rPr>
    </w:lvl>
    <w:lvl w:ilvl="6">
      <w:start w:val="1"/>
      <w:numFmt w:val="bullet"/>
      <w:lvlText w:val=""/>
      <w:lvlJc w:val="left"/>
      <w:pPr>
        <w:tabs>
          <w:tab w:val="left" w:pos="2107"/>
        </w:tabs>
        <w:ind w:left="2107" w:hanging="360"/>
      </w:pPr>
      <w:rPr>
        <w:rFonts w:ascii="Symbol" w:hAnsi="Symbol" w:cs="Symbol" w:hint="default"/>
      </w:rPr>
    </w:lvl>
    <w:lvl w:ilvl="7">
      <w:start w:val="1"/>
      <w:numFmt w:val="bullet"/>
      <w:lvlText w:val="o"/>
      <w:lvlJc w:val="left"/>
      <w:pPr>
        <w:tabs>
          <w:tab w:val="left" w:pos="2827"/>
        </w:tabs>
        <w:ind w:left="2827" w:hanging="360"/>
      </w:pPr>
      <w:rPr>
        <w:rFonts w:ascii="Courier New" w:hAnsi="Courier New" w:cs="Courier New" w:hint="default"/>
      </w:rPr>
    </w:lvl>
    <w:lvl w:ilvl="8">
      <w:start w:val="1"/>
      <w:numFmt w:val="bullet"/>
      <w:lvlText w:val=""/>
      <w:lvlJc w:val="left"/>
      <w:pPr>
        <w:tabs>
          <w:tab w:val="left" w:pos="3547"/>
        </w:tabs>
        <w:ind w:left="3547" w:hanging="360"/>
      </w:pPr>
      <w:rPr>
        <w:rFonts w:ascii="Wingdings" w:hAnsi="Wingdings" w:cs="Wingdings" w:hint="default"/>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B1C68DF"/>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0DE40646"/>
    <w:multiLevelType w:val="hybridMultilevel"/>
    <w:tmpl w:val="B492DD9E"/>
    <w:lvl w:ilvl="0" w:tplc="F86AC6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0"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1A444F0"/>
    <w:multiLevelType w:val="hybridMultilevel"/>
    <w:tmpl w:val="91E6CAA8"/>
    <w:lvl w:ilvl="0" w:tplc="71C4C5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3EC52FA"/>
    <w:multiLevelType w:val="multilevel"/>
    <w:tmpl w:val="3EC0AF00"/>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Arial" w:hAnsi="Arial" w:cs="Arial" w:hint="default"/>
        <w:sz w:val="28"/>
        <w:szCs w:val="32"/>
      </w:rPr>
    </w:lvl>
    <w:lvl w:ilvl="2">
      <w:start w:val="1"/>
      <w:numFmt w:val="decimal"/>
      <w:lvlText w:val="%1.%2.%3"/>
      <w:lvlJc w:val="left"/>
      <w:pPr>
        <w:ind w:left="1418" w:hanging="567"/>
      </w:pPr>
      <w:rPr>
        <w:rFonts w:ascii="Arial" w:hAnsi="Arial" w:cs="Arial" w:hint="default"/>
        <w:b w:val="0"/>
        <w:bCs w:val="0"/>
        <w:sz w:val="28"/>
        <w:szCs w:val="1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11827C0"/>
    <w:multiLevelType w:val="hybridMultilevel"/>
    <w:tmpl w:val="1864FC8A"/>
    <w:lvl w:ilvl="0" w:tplc="0080AC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3500A5"/>
    <w:multiLevelType w:val="hybridMultilevel"/>
    <w:tmpl w:val="D4401A2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4B2DB1"/>
    <w:multiLevelType w:val="hybridMultilevel"/>
    <w:tmpl w:val="501492E8"/>
    <w:lvl w:ilvl="0" w:tplc="E3783774">
      <w:start w:val="4"/>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999571D"/>
    <w:multiLevelType w:val="hybridMultilevel"/>
    <w:tmpl w:val="2CD661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3F8B0BB1"/>
    <w:multiLevelType w:val="hybridMultilevel"/>
    <w:tmpl w:val="2CD661C2"/>
    <w:lvl w:ilvl="0" w:tplc="52ACE4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441A5994"/>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61CF0F7C"/>
    <w:multiLevelType w:val="hybridMultilevel"/>
    <w:tmpl w:val="98F69444"/>
    <w:lvl w:ilvl="0" w:tplc="520886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66C0E84"/>
    <w:multiLevelType w:val="hybridMultilevel"/>
    <w:tmpl w:val="2CD661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1" w15:restartNumberingAfterBreak="0">
    <w:nsid w:val="67655CF4"/>
    <w:multiLevelType w:val="hybridMultilevel"/>
    <w:tmpl w:val="0D40AD1E"/>
    <w:lvl w:ilvl="0" w:tplc="6E40F9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4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6E637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A920C28"/>
    <w:multiLevelType w:val="hybridMultilevel"/>
    <w:tmpl w:val="31C0135C"/>
    <w:lvl w:ilvl="0" w:tplc="D9BA38EC">
      <w:start w:val="1"/>
      <w:numFmt w:val="decimal"/>
      <w:lvlText w:val="%1)"/>
      <w:lvlJc w:val="left"/>
      <w:pPr>
        <w:ind w:left="1493" w:hanging="360"/>
      </w:pPr>
      <w:rPr>
        <w:rFonts w:hint="default"/>
      </w:rPr>
    </w:lvl>
    <w:lvl w:ilvl="1" w:tplc="04090019" w:tentative="1">
      <w:start w:val="1"/>
      <w:numFmt w:val="lowerLetter"/>
      <w:lvlText w:val="%2)"/>
      <w:lvlJc w:val="left"/>
      <w:pPr>
        <w:ind w:left="2013" w:hanging="440"/>
      </w:pPr>
    </w:lvl>
    <w:lvl w:ilvl="2" w:tplc="0409001B" w:tentative="1">
      <w:start w:val="1"/>
      <w:numFmt w:val="lowerRoman"/>
      <w:lvlText w:val="%3."/>
      <w:lvlJc w:val="right"/>
      <w:pPr>
        <w:ind w:left="2453" w:hanging="440"/>
      </w:pPr>
    </w:lvl>
    <w:lvl w:ilvl="3" w:tplc="0409000F" w:tentative="1">
      <w:start w:val="1"/>
      <w:numFmt w:val="decimal"/>
      <w:lvlText w:val="%4."/>
      <w:lvlJc w:val="left"/>
      <w:pPr>
        <w:ind w:left="2893" w:hanging="440"/>
      </w:pPr>
    </w:lvl>
    <w:lvl w:ilvl="4" w:tplc="04090019" w:tentative="1">
      <w:start w:val="1"/>
      <w:numFmt w:val="lowerLetter"/>
      <w:lvlText w:val="%5)"/>
      <w:lvlJc w:val="left"/>
      <w:pPr>
        <w:ind w:left="3333" w:hanging="440"/>
      </w:pPr>
    </w:lvl>
    <w:lvl w:ilvl="5" w:tplc="0409001B" w:tentative="1">
      <w:start w:val="1"/>
      <w:numFmt w:val="lowerRoman"/>
      <w:lvlText w:val="%6."/>
      <w:lvlJc w:val="right"/>
      <w:pPr>
        <w:ind w:left="3773" w:hanging="440"/>
      </w:pPr>
    </w:lvl>
    <w:lvl w:ilvl="6" w:tplc="0409000F" w:tentative="1">
      <w:start w:val="1"/>
      <w:numFmt w:val="decimal"/>
      <w:lvlText w:val="%7."/>
      <w:lvlJc w:val="left"/>
      <w:pPr>
        <w:ind w:left="4213" w:hanging="440"/>
      </w:pPr>
    </w:lvl>
    <w:lvl w:ilvl="7" w:tplc="04090019" w:tentative="1">
      <w:start w:val="1"/>
      <w:numFmt w:val="lowerLetter"/>
      <w:lvlText w:val="%8)"/>
      <w:lvlJc w:val="left"/>
      <w:pPr>
        <w:ind w:left="4653" w:hanging="440"/>
      </w:pPr>
    </w:lvl>
    <w:lvl w:ilvl="8" w:tplc="0409001B" w:tentative="1">
      <w:start w:val="1"/>
      <w:numFmt w:val="lowerRoman"/>
      <w:lvlText w:val="%9."/>
      <w:lvlJc w:val="right"/>
      <w:pPr>
        <w:ind w:left="5093" w:hanging="440"/>
      </w:pPr>
    </w:lvl>
  </w:abstractNum>
  <w:abstractNum w:abstractNumId="52"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3"/>
  </w:num>
  <w:num w:numId="2" w16cid:durableId="84805977">
    <w:abstractNumId w:val="32"/>
  </w:num>
  <w:num w:numId="3" w16cid:durableId="1254898957">
    <w:abstractNumId w:val="31"/>
  </w:num>
  <w:num w:numId="4" w16cid:durableId="1399401592">
    <w:abstractNumId w:val="33"/>
  </w:num>
  <w:num w:numId="5" w16cid:durableId="1123187817">
    <w:abstractNumId w:val="44"/>
  </w:num>
  <w:num w:numId="6" w16cid:durableId="698243353">
    <w:abstractNumId w:val="24"/>
  </w:num>
  <w:num w:numId="7" w16cid:durableId="1373648709">
    <w:abstractNumId w:val="34"/>
  </w:num>
  <w:num w:numId="8" w16cid:durableId="257754673">
    <w:abstractNumId w:val="2"/>
  </w:num>
  <w:num w:numId="9" w16cid:durableId="10730424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45"/>
  </w:num>
  <w:num w:numId="12" w16cid:durableId="111629583">
    <w:abstractNumId w:val="4"/>
  </w:num>
  <w:num w:numId="13" w16cid:durableId="1889796502">
    <w:abstractNumId w:val="0"/>
  </w:num>
  <w:num w:numId="14" w16cid:durableId="321088140">
    <w:abstractNumId w:val="25"/>
  </w:num>
  <w:num w:numId="15" w16cid:durableId="1567648578">
    <w:abstractNumId w:val="6"/>
  </w:num>
  <w:num w:numId="16" w16cid:durableId="448399407">
    <w:abstractNumId w:val="21"/>
  </w:num>
  <w:num w:numId="17" w16cid:durableId="445394189">
    <w:abstractNumId w:val="20"/>
  </w:num>
  <w:num w:numId="18" w16cid:durableId="1726025044">
    <w:abstractNumId w:val="50"/>
  </w:num>
  <w:num w:numId="19" w16cid:durableId="2069262034">
    <w:abstractNumId w:val="27"/>
  </w:num>
  <w:num w:numId="20" w16cid:durableId="2110083727">
    <w:abstractNumId w:val="48"/>
  </w:num>
  <w:num w:numId="21" w16cid:durableId="579674425">
    <w:abstractNumId w:val="49"/>
  </w:num>
  <w:num w:numId="22" w16cid:durableId="620457283">
    <w:abstractNumId w:val="36"/>
  </w:num>
  <w:num w:numId="23" w16cid:durableId="935406049">
    <w:abstractNumId w:val="38"/>
  </w:num>
  <w:num w:numId="24" w16cid:durableId="641157463">
    <w:abstractNumId w:val="42"/>
  </w:num>
  <w:num w:numId="25" w16cid:durableId="678385322">
    <w:abstractNumId w:val="37"/>
  </w:num>
  <w:num w:numId="26" w16cid:durableId="1609963816">
    <w:abstractNumId w:val="18"/>
  </w:num>
  <w:num w:numId="27" w16cid:durableId="2082827463">
    <w:abstractNumId w:val="30"/>
  </w:num>
  <w:num w:numId="28" w16cid:durableId="704675551">
    <w:abstractNumId w:val="46"/>
  </w:num>
  <w:num w:numId="29" w16cid:durableId="1480271343">
    <w:abstractNumId w:val="29"/>
  </w:num>
  <w:num w:numId="30" w16cid:durableId="458450459">
    <w:abstractNumId w:val="14"/>
  </w:num>
  <w:num w:numId="31" w16cid:durableId="291331744">
    <w:abstractNumId w:val="52"/>
  </w:num>
  <w:num w:numId="32" w16cid:durableId="119232080">
    <w:abstractNumId w:val="5"/>
  </w:num>
  <w:num w:numId="33" w16cid:durableId="836921561">
    <w:abstractNumId w:val="10"/>
  </w:num>
  <w:num w:numId="34" w16cid:durableId="1770157617">
    <w:abstractNumId w:val="22"/>
  </w:num>
  <w:num w:numId="35" w16cid:durableId="1300108254">
    <w:abstractNumId w:val="16"/>
  </w:num>
  <w:num w:numId="36" w16cid:durableId="591158162">
    <w:abstractNumId w:val="17"/>
  </w:num>
  <w:num w:numId="37" w16cid:durableId="1317538492">
    <w:abstractNumId w:val="47"/>
  </w:num>
  <w:num w:numId="38" w16cid:durableId="2032486187">
    <w:abstractNumId w:val="15"/>
  </w:num>
  <w:num w:numId="39" w16cid:durableId="500898281">
    <w:abstractNumId w:val="12"/>
  </w:num>
  <w:num w:numId="40" w16cid:durableId="1822118143">
    <w:abstractNumId w:val="35"/>
  </w:num>
  <w:num w:numId="41" w16cid:durableId="392703657">
    <w:abstractNumId w:val="3"/>
  </w:num>
  <w:num w:numId="42" w16cid:durableId="2042439787">
    <w:abstractNumId w:val="11"/>
  </w:num>
  <w:num w:numId="43" w16cid:durableId="1242523546">
    <w:abstractNumId w:val="28"/>
  </w:num>
  <w:num w:numId="44" w16cid:durableId="203903951">
    <w:abstractNumId w:val="7"/>
  </w:num>
  <w:num w:numId="45" w16cid:durableId="1737557236">
    <w:abstractNumId w:val="19"/>
  </w:num>
  <w:num w:numId="46" w16cid:durableId="1041856944">
    <w:abstractNumId w:val="39"/>
  </w:num>
  <w:num w:numId="47" w16cid:durableId="1800759457">
    <w:abstractNumId w:val="41"/>
  </w:num>
  <w:num w:numId="48" w16cid:durableId="1551189479">
    <w:abstractNumId w:val="51"/>
  </w:num>
  <w:num w:numId="49" w16cid:durableId="1107967486">
    <w:abstractNumId w:val="43"/>
  </w:num>
  <w:num w:numId="50" w16cid:durableId="356927006">
    <w:abstractNumId w:val="26"/>
  </w:num>
  <w:num w:numId="51" w16cid:durableId="1738018612">
    <w:abstractNumId w:val="8"/>
  </w:num>
  <w:num w:numId="52" w16cid:durableId="214706670">
    <w:abstractNumId w:val="40"/>
  </w:num>
  <w:num w:numId="53" w16cid:durableId="1021394297">
    <w:abstractNumId w:val="23"/>
  </w:num>
  <w:num w:numId="54" w16cid:durableId="13733808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83"/>
    <w:rsid w:val="0000142B"/>
    <w:rsid w:val="0000228C"/>
    <w:rsid w:val="00002D1D"/>
    <w:rsid w:val="00003B44"/>
    <w:rsid w:val="00003E6A"/>
    <w:rsid w:val="00004A86"/>
    <w:rsid w:val="00004C96"/>
    <w:rsid w:val="00004F31"/>
    <w:rsid w:val="000051EB"/>
    <w:rsid w:val="0000587A"/>
    <w:rsid w:val="00005D1F"/>
    <w:rsid w:val="000071AD"/>
    <w:rsid w:val="00007444"/>
    <w:rsid w:val="0001023B"/>
    <w:rsid w:val="000104BE"/>
    <w:rsid w:val="00011465"/>
    <w:rsid w:val="0001211A"/>
    <w:rsid w:val="000122AF"/>
    <w:rsid w:val="00012552"/>
    <w:rsid w:val="000125FD"/>
    <w:rsid w:val="0001281C"/>
    <w:rsid w:val="00013A67"/>
    <w:rsid w:val="00014689"/>
    <w:rsid w:val="00014E7A"/>
    <w:rsid w:val="00015276"/>
    <w:rsid w:val="0001594B"/>
    <w:rsid w:val="00015B69"/>
    <w:rsid w:val="00015C97"/>
    <w:rsid w:val="00015F4C"/>
    <w:rsid w:val="00016488"/>
    <w:rsid w:val="000174E0"/>
    <w:rsid w:val="0001793A"/>
    <w:rsid w:val="00017FF8"/>
    <w:rsid w:val="00020852"/>
    <w:rsid w:val="00021E92"/>
    <w:rsid w:val="00022177"/>
    <w:rsid w:val="00022E3A"/>
    <w:rsid w:val="00023CA7"/>
    <w:rsid w:val="000240C1"/>
    <w:rsid w:val="000248A9"/>
    <w:rsid w:val="000249AF"/>
    <w:rsid w:val="00024B48"/>
    <w:rsid w:val="00024DEB"/>
    <w:rsid w:val="00030098"/>
    <w:rsid w:val="00030099"/>
    <w:rsid w:val="00030121"/>
    <w:rsid w:val="000306F4"/>
    <w:rsid w:val="00030C4D"/>
    <w:rsid w:val="00030CA7"/>
    <w:rsid w:val="00030E72"/>
    <w:rsid w:val="00031BD0"/>
    <w:rsid w:val="0003281E"/>
    <w:rsid w:val="00033397"/>
    <w:rsid w:val="0003376D"/>
    <w:rsid w:val="000343C6"/>
    <w:rsid w:val="00034647"/>
    <w:rsid w:val="000348AF"/>
    <w:rsid w:val="00034D4E"/>
    <w:rsid w:val="00034D76"/>
    <w:rsid w:val="000350F4"/>
    <w:rsid w:val="00035344"/>
    <w:rsid w:val="0003561C"/>
    <w:rsid w:val="0003742F"/>
    <w:rsid w:val="00040095"/>
    <w:rsid w:val="000407A7"/>
    <w:rsid w:val="0004310B"/>
    <w:rsid w:val="000436E9"/>
    <w:rsid w:val="00043E9A"/>
    <w:rsid w:val="00044446"/>
    <w:rsid w:val="0004450E"/>
    <w:rsid w:val="00044B22"/>
    <w:rsid w:val="0004550F"/>
    <w:rsid w:val="00045881"/>
    <w:rsid w:val="000464E0"/>
    <w:rsid w:val="00046994"/>
    <w:rsid w:val="00047614"/>
    <w:rsid w:val="00047903"/>
    <w:rsid w:val="000502EC"/>
    <w:rsid w:val="00050887"/>
    <w:rsid w:val="00052892"/>
    <w:rsid w:val="000531D7"/>
    <w:rsid w:val="000532F8"/>
    <w:rsid w:val="00053845"/>
    <w:rsid w:val="0005391F"/>
    <w:rsid w:val="00053C61"/>
    <w:rsid w:val="00054475"/>
    <w:rsid w:val="000544F8"/>
    <w:rsid w:val="0005495D"/>
    <w:rsid w:val="00054BA6"/>
    <w:rsid w:val="0005591B"/>
    <w:rsid w:val="00055A08"/>
    <w:rsid w:val="00055DCE"/>
    <w:rsid w:val="00056400"/>
    <w:rsid w:val="000569CF"/>
    <w:rsid w:val="0006031A"/>
    <w:rsid w:val="00060617"/>
    <w:rsid w:val="0006115F"/>
    <w:rsid w:val="000617FD"/>
    <w:rsid w:val="00061AFD"/>
    <w:rsid w:val="00061B07"/>
    <w:rsid w:val="00061F49"/>
    <w:rsid w:val="00062719"/>
    <w:rsid w:val="00062970"/>
    <w:rsid w:val="000634BE"/>
    <w:rsid w:val="000639FB"/>
    <w:rsid w:val="000642BA"/>
    <w:rsid w:val="0006463A"/>
    <w:rsid w:val="00064E2A"/>
    <w:rsid w:val="00064EFB"/>
    <w:rsid w:val="00064FC1"/>
    <w:rsid w:val="00065805"/>
    <w:rsid w:val="00066C6E"/>
    <w:rsid w:val="000676BC"/>
    <w:rsid w:val="00070825"/>
    <w:rsid w:val="00070AB7"/>
    <w:rsid w:val="00070B36"/>
    <w:rsid w:val="000718D5"/>
    <w:rsid w:val="0007199C"/>
    <w:rsid w:val="00071E2C"/>
    <w:rsid w:val="0007222E"/>
    <w:rsid w:val="00072F7A"/>
    <w:rsid w:val="000733A5"/>
    <w:rsid w:val="00074092"/>
    <w:rsid w:val="0007496D"/>
    <w:rsid w:val="00074A3A"/>
    <w:rsid w:val="0007579D"/>
    <w:rsid w:val="00075DE4"/>
    <w:rsid w:val="00076FB1"/>
    <w:rsid w:val="000774AB"/>
    <w:rsid w:val="00080179"/>
    <w:rsid w:val="00080512"/>
    <w:rsid w:val="0008064B"/>
    <w:rsid w:val="00080C25"/>
    <w:rsid w:val="00080C61"/>
    <w:rsid w:val="00081383"/>
    <w:rsid w:val="00082F8B"/>
    <w:rsid w:val="00083C40"/>
    <w:rsid w:val="000841B6"/>
    <w:rsid w:val="0008489D"/>
    <w:rsid w:val="00085895"/>
    <w:rsid w:val="00086C2C"/>
    <w:rsid w:val="000870A9"/>
    <w:rsid w:val="0008718F"/>
    <w:rsid w:val="000911F5"/>
    <w:rsid w:val="00091821"/>
    <w:rsid w:val="00091FEA"/>
    <w:rsid w:val="00092FF7"/>
    <w:rsid w:val="00093DB2"/>
    <w:rsid w:val="0009483B"/>
    <w:rsid w:val="00094840"/>
    <w:rsid w:val="00094964"/>
    <w:rsid w:val="00094F32"/>
    <w:rsid w:val="00095151"/>
    <w:rsid w:val="0009573D"/>
    <w:rsid w:val="000979AE"/>
    <w:rsid w:val="00097A7A"/>
    <w:rsid w:val="000A0262"/>
    <w:rsid w:val="000A0A0A"/>
    <w:rsid w:val="000A0C4C"/>
    <w:rsid w:val="000A0E72"/>
    <w:rsid w:val="000A3053"/>
    <w:rsid w:val="000A4ED2"/>
    <w:rsid w:val="000A50F5"/>
    <w:rsid w:val="000A6499"/>
    <w:rsid w:val="000A6701"/>
    <w:rsid w:val="000A6877"/>
    <w:rsid w:val="000A72AC"/>
    <w:rsid w:val="000B0541"/>
    <w:rsid w:val="000B0A9F"/>
    <w:rsid w:val="000B1194"/>
    <w:rsid w:val="000B11BF"/>
    <w:rsid w:val="000B12A6"/>
    <w:rsid w:val="000B188D"/>
    <w:rsid w:val="000B1BAD"/>
    <w:rsid w:val="000B3987"/>
    <w:rsid w:val="000B4A9D"/>
    <w:rsid w:val="000B4B82"/>
    <w:rsid w:val="000B506E"/>
    <w:rsid w:val="000B6152"/>
    <w:rsid w:val="000B6D65"/>
    <w:rsid w:val="000B716E"/>
    <w:rsid w:val="000B72FB"/>
    <w:rsid w:val="000B7452"/>
    <w:rsid w:val="000B7BCF"/>
    <w:rsid w:val="000B7D5D"/>
    <w:rsid w:val="000B7EBF"/>
    <w:rsid w:val="000C0FB1"/>
    <w:rsid w:val="000C213F"/>
    <w:rsid w:val="000C2B95"/>
    <w:rsid w:val="000C300F"/>
    <w:rsid w:val="000C3112"/>
    <w:rsid w:val="000C3727"/>
    <w:rsid w:val="000C3BBF"/>
    <w:rsid w:val="000C479C"/>
    <w:rsid w:val="000C4BD4"/>
    <w:rsid w:val="000C54F1"/>
    <w:rsid w:val="000C5CE8"/>
    <w:rsid w:val="000C5D51"/>
    <w:rsid w:val="000C60EC"/>
    <w:rsid w:val="000C6468"/>
    <w:rsid w:val="000C68DE"/>
    <w:rsid w:val="000C7A22"/>
    <w:rsid w:val="000C7D0A"/>
    <w:rsid w:val="000D0CEF"/>
    <w:rsid w:val="000D105E"/>
    <w:rsid w:val="000D1382"/>
    <w:rsid w:val="000D16F8"/>
    <w:rsid w:val="000D1CCB"/>
    <w:rsid w:val="000D232A"/>
    <w:rsid w:val="000D232F"/>
    <w:rsid w:val="000D2E5C"/>
    <w:rsid w:val="000D3CEC"/>
    <w:rsid w:val="000D4A86"/>
    <w:rsid w:val="000D5751"/>
    <w:rsid w:val="000D58AB"/>
    <w:rsid w:val="000D5F4F"/>
    <w:rsid w:val="000D641F"/>
    <w:rsid w:val="000D657A"/>
    <w:rsid w:val="000D659C"/>
    <w:rsid w:val="000D734B"/>
    <w:rsid w:val="000D737B"/>
    <w:rsid w:val="000D7C6A"/>
    <w:rsid w:val="000E11A6"/>
    <w:rsid w:val="000E4521"/>
    <w:rsid w:val="000E49DA"/>
    <w:rsid w:val="000E4EF8"/>
    <w:rsid w:val="000E6DED"/>
    <w:rsid w:val="000E6E24"/>
    <w:rsid w:val="000E7934"/>
    <w:rsid w:val="000F003B"/>
    <w:rsid w:val="000F144C"/>
    <w:rsid w:val="000F18B1"/>
    <w:rsid w:val="000F1CE4"/>
    <w:rsid w:val="000F2AE6"/>
    <w:rsid w:val="000F3820"/>
    <w:rsid w:val="000F387E"/>
    <w:rsid w:val="000F3C52"/>
    <w:rsid w:val="000F42F4"/>
    <w:rsid w:val="000F4E5D"/>
    <w:rsid w:val="000F5001"/>
    <w:rsid w:val="000F55DA"/>
    <w:rsid w:val="000F67F2"/>
    <w:rsid w:val="000F6A07"/>
    <w:rsid w:val="000F798B"/>
    <w:rsid w:val="000F7E1A"/>
    <w:rsid w:val="001000C0"/>
    <w:rsid w:val="0010155B"/>
    <w:rsid w:val="0010159D"/>
    <w:rsid w:val="00101C13"/>
    <w:rsid w:val="0010245D"/>
    <w:rsid w:val="00102B50"/>
    <w:rsid w:val="001031A2"/>
    <w:rsid w:val="001039E2"/>
    <w:rsid w:val="00103BE3"/>
    <w:rsid w:val="00103FD9"/>
    <w:rsid w:val="001043EF"/>
    <w:rsid w:val="00104D83"/>
    <w:rsid w:val="00105382"/>
    <w:rsid w:val="0010557D"/>
    <w:rsid w:val="00105EE4"/>
    <w:rsid w:val="00106914"/>
    <w:rsid w:val="00106CB0"/>
    <w:rsid w:val="0011081D"/>
    <w:rsid w:val="00111E32"/>
    <w:rsid w:val="00113E5E"/>
    <w:rsid w:val="001145E5"/>
    <w:rsid w:val="00114924"/>
    <w:rsid w:val="0011496B"/>
    <w:rsid w:val="001155DC"/>
    <w:rsid w:val="00116505"/>
    <w:rsid w:val="001166D5"/>
    <w:rsid w:val="00117213"/>
    <w:rsid w:val="00117B1E"/>
    <w:rsid w:val="00117CE7"/>
    <w:rsid w:val="00120849"/>
    <w:rsid w:val="00120E83"/>
    <w:rsid w:val="0012180D"/>
    <w:rsid w:val="00122D33"/>
    <w:rsid w:val="0012397B"/>
    <w:rsid w:val="00123BA3"/>
    <w:rsid w:val="0012499A"/>
    <w:rsid w:val="0012553E"/>
    <w:rsid w:val="00125818"/>
    <w:rsid w:val="00125A90"/>
    <w:rsid w:val="001275CF"/>
    <w:rsid w:val="00127966"/>
    <w:rsid w:val="00130759"/>
    <w:rsid w:val="00130EED"/>
    <w:rsid w:val="00131D2A"/>
    <w:rsid w:val="00133A42"/>
    <w:rsid w:val="0013410C"/>
    <w:rsid w:val="001341FE"/>
    <w:rsid w:val="00134C57"/>
    <w:rsid w:val="0013511F"/>
    <w:rsid w:val="00135169"/>
    <w:rsid w:val="001351CF"/>
    <w:rsid w:val="0013532D"/>
    <w:rsid w:val="001359EF"/>
    <w:rsid w:val="00136C50"/>
    <w:rsid w:val="0013754E"/>
    <w:rsid w:val="00137577"/>
    <w:rsid w:val="00137680"/>
    <w:rsid w:val="00137923"/>
    <w:rsid w:val="00137F5E"/>
    <w:rsid w:val="00140447"/>
    <w:rsid w:val="00140CFC"/>
    <w:rsid w:val="00141B92"/>
    <w:rsid w:val="00142241"/>
    <w:rsid w:val="0014399A"/>
    <w:rsid w:val="001442DB"/>
    <w:rsid w:val="001443A3"/>
    <w:rsid w:val="00144447"/>
    <w:rsid w:val="0014620A"/>
    <w:rsid w:val="0014679C"/>
    <w:rsid w:val="00146851"/>
    <w:rsid w:val="00147252"/>
    <w:rsid w:val="0014763D"/>
    <w:rsid w:val="00147ABB"/>
    <w:rsid w:val="001514D6"/>
    <w:rsid w:val="00152D18"/>
    <w:rsid w:val="001531D2"/>
    <w:rsid w:val="00154396"/>
    <w:rsid w:val="001544A7"/>
    <w:rsid w:val="0015498D"/>
    <w:rsid w:val="00155163"/>
    <w:rsid w:val="001553E7"/>
    <w:rsid w:val="001554EF"/>
    <w:rsid w:val="00155B21"/>
    <w:rsid w:val="00155F21"/>
    <w:rsid w:val="001561D9"/>
    <w:rsid w:val="00156548"/>
    <w:rsid w:val="00157AAC"/>
    <w:rsid w:val="00160055"/>
    <w:rsid w:val="001600B9"/>
    <w:rsid w:val="00160C36"/>
    <w:rsid w:val="00162453"/>
    <w:rsid w:val="001625D3"/>
    <w:rsid w:val="00162732"/>
    <w:rsid w:val="0016290B"/>
    <w:rsid w:val="00162970"/>
    <w:rsid w:val="00162F4C"/>
    <w:rsid w:val="00163120"/>
    <w:rsid w:val="00164490"/>
    <w:rsid w:val="00164CE2"/>
    <w:rsid w:val="00166E2E"/>
    <w:rsid w:val="00167192"/>
    <w:rsid w:val="00167299"/>
    <w:rsid w:val="00167937"/>
    <w:rsid w:val="00167B25"/>
    <w:rsid w:val="00167DA4"/>
    <w:rsid w:val="0017116F"/>
    <w:rsid w:val="001711B7"/>
    <w:rsid w:val="001712B8"/>
    <w:rsid w:val="0017187C"/>
    <w:rsid w:val="00172326"/>
    <w:rsid w:val="00172D0D"/>
    <w:rsid w:val="001735B1"/>
    <w:rsid w:val="00173C31"/>
    <w:rsid w:val="00174BF6"/>
    <w:rsid w:val="00174D42"/>
    <w:rsid w:val="0017512E"/>
    <w:rsid w:val="00175E0B"/>
    <w:rsid w:val="001765E7"/>
    <w:rsid w:val="001777C1"/>
    <w:rsid w:val="00177D29"/>
    <w:rsid w:val="001802E7"/>
    <w:rsid w:val="001803A6"/>
    <w:rsid w:val="001805A4"/>
    <w:rsid w:val="00180746"/>
    <w:rsid w:val="00180E4E"/>
    <w:rsid w:val="00180E61"/>
    <w:rsid w:val="00181258"/>
    <w:rsid w:val="0018156E"/>
    <w:rsid w:val="00181A97"/>
    <w:rsid w:val="00182770"/>
    <w:rsid w:val="001829F4"/>
    <w:rsid w:val="001835B7"/>
    <w:rsid w:val="00183678"/>
    <w:rsid w:val="00183A6C"/>
    <w:rsid w:val="00183AD2"/>
    <w:rsid w:val="0018433A"/>
    <w:rsid w:val="001847AA"/>
    <w:rsid w:val="00185F62"/>
    <w:rsid w:val="0018760F"/>
    <w:rsid w:val="001876CC"/>
    <w:rsid w:val="0019012A"/>
    <w:rsid w:val="001912E2"/>
    <w:rsid w:val="001915AC"/>
    <w:rsid w:val="0019171F"/>
    <w:rsid w:val="00193098"/>
    <w:rsid w:val="00193691"/>
    <w:rsid w:val="00193770"/>
    <w:rsid w:val="001945D9"/>
    <w:rsid w:val="00194CD0"/>
    <w:rsid w:val="001959D3"/>
    <w:rsid w:val="00195C95"/>
    <w:rsid w:val="00196014"/>
    <w:rsid w:val="00196726"/>
    <w:rsid w:val="00197406"/>
    <w:rsid w:val="00197F66"/>
    <w:rsid w:val="001A13FA"/>
    <w:rsid w:val="001A21E4"/>
    <w:rsid w:val="001A2470"/>
    <w:rsid w:val="001A3060"/>
    <w:rsid w:val="001A3BB0"/>
    <w:rsid w:val="001A3CE3"/>
    <w:rsid w:val="001A4375"/>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640B"/>
    <w:rsid w:val="001B75AF"/>
    <w:rsid w:val="001B7811"/>
    <w:rsid w:val="001B7D8B"/>
    <w:rsid w:val="001C0CE4"/>
    <w:rsid w:val="001C0D52"/>
    <w:rsid w:val="001C0FED"/>
    <w:rsid w:val="001C147D"/>
    <w:rsid w:val="001C2D78"/>
    <w:rsid w:val="001C31C1"/>
    <w:rsid w:val="001C3B3A"/>
    <w:rsid w:val="001C3B51"/>
    <w:rsid w:val="001C425A"/>
    <w:rsid w:val="001C47DC"/>
    <w:rsid w:val="001C50DD"/>
    <w:rsid w:val="001C5B3B"/>
    <w:rsid w:val="001C6EE6"/>
    <w:rsid w:val="001C70FF"/>
    <w:rsid w:val="001C7B15"/>
    <w:rsid w:val="001C7B59"/>
    <w:rsid w:val="001D0189"/>
    <w:rsid w:val="001D0D59"/>
    <w:rsid w:val="001D15D8"/>
    <w:rsid w:val="001D197B"/>
    <w:rsid w:val="001D1FD7"/>
    <w:rsid w:val="001D20CA"/>
    <w:rsid w:val="001D2E00"/>
    <w:rsid w:val="001D3E76"/>
    <w:rsid w:val="001D44DC"/>
    <w:rsid w:val="001D467F"/>
    <w:rsid w:val="001D48AF"/>
    <w:rsid w:val="001D5F4E"/>
    <w:rsid w:val="001D6A45"/>
    <w:rsid w:val="001D788B"/>
    <w:rsid w:val="001D7F2E"/>
    <w:rsid w:val="001E0BFB"/>
    <w:rsid w:val="001E24F4"/>
    <w:rsid w:val="001E2D16"/>
    <w:rsid w:val="001E323F"/>
    <w:rsid w:val="001E525C"/>
    <w:rsid w:val="001E5272"/>
    <w:rsid w:val="001E696B"/>
    <w:rsid w:val="001E748B"/>
    <w:rsid w:val="001E7571"/>
    <w:rsid w:val="001F167B"/>
    <w:rsid w:val="001F168B"/>
    <w:rsid w:val="001F41CC"/>
    <w:rsid w:val="001F45B0"/>
    <w:rsid w:val="001F48FC"/>
    <w:rsid w:val="001F5580"/>
    <w:rsid w:val="001F5D82"/>
    <w:rsid w:val="001F6110"/>
    <w:rsid w:val="001F6AF6"/>
    <w:rsid w:val="001F7249"/>
    <w:rsid w:val="002000DC"/>
    <w:rsid w:val="0020028B"/>
    <w:rsid w:val="00200566"/>
    <w:rsid w:val="002010E8"/>
    <w:rsid w:val="00201577"/>
    <w:rsid w:val="00201A9F"/>
    <w:rsid w:val="00201C50"/>
    <w:rsid w:val="00202216"/>
    <w:rsid w:val="002024C6"/>
    <w:rsid w:val="002029DB"/>
    <w:rsid w:val="0020344F"/>
    <w:rsid w:val="00203973"/>
    <w:rsid w:val="0020399F"/>
    <w:rsid w:val="00203DC7"/>
    <w:rsid w:val="00203E22"/>
    <w:rsid w:val="00204BDF"/>
    <w:rsid w:val="00204D69"/>
    <w:rsid w:val="00204E8C"/>
    <w:rsid w:val="002052F6"/>
    <w:rsid w:val="002070CF"/>
    <w:rsid w:val="00207534"/>
    <w:rsid w:val="002078D7"/>
    <w:rsid w:val="00207BC3"/>
    <w:rsid w:val="0021040C"/>
    <w:rsid w:val="002108BE"/>
    <w:rsid w:val="00210A6A"/>
    <w:rsid w:val="00210D43"/>
    <w:rsid w:val="00210E31"/>
    <w:rsid w:val="00211184"/>
    <w:rsid w:val="00212AFB"/>
    <w:rsid w:val="002137FD"/>
    <w:rsid w:val="0021381E"/>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6179"/>
    <w:rsid w:val="00226899"/>
    <w:rsid w:val="00227223"/>
    <w:rsid w:val="00227673"/>
    <w:rsid w:val="00230146"/>
    <w:rsid w:val="00231823"/>
    <w:rsid w:val="00231E57"/>
    <w:rsid w:val="00232E87"/>
    <w:rsid w:val="0023357A"/>
    <w:rsid w:val="0023393A"/>
    <w:rsid w:val="00233E99"/>
    <w:rsid w:val="00235215"/>
    <w:rsid w:val="00236135"/>
    <w:rsid w:val="002364A3"/>
    <w:rsid w:val="00236B53"/>
    <w:rsid w:val="00237319"/>
    <w:rsid w:val="002375C3"/>
    <w:rsid w:val="00237666"/>
    <w:rsid w:val="0023771C"/>
    <w:rsid w:val="00237923"/>
    <w:rsid w:val="00237A76"/>
    <w:rsid w:val="0024002B"/>
    <w:rsid w:val="002403F2"/>
    <w:rsid w:val="00241E1C"/>
    <w:rsid w:val="002424D4"/>
    <w:rsid w:val="00244665"/>
    <w:rsid w:val="00244948"/>
    <w:rsid w:val="00245991"/>
    <w:rsid w:val="00247104"/>
    <w:rsid w:val="002478C6"/>
    <w:rsid w:val="00247B3D"/>
    <w:rsid w:val="0025054A"/>
    <w:rsid w:val="0025065E"/>
    <w:rsid w:val="0025073B"/>
    <w:rsid w:val="00250B70"/>
    <w:rsid w:val="00252551"/>
    <w:rsid w:val="002525DC"/>
    <w:rsid w:val="00253372"/>
    <w:rsid w:val="00253D53"/>
    <w:rsid w:val="00255310"/>
    <w:rsid w:val="002558FF"/>
    <w:rsid w:val="00256B7E"/>
    <w:rsid w:val="00261164"/>
    <w:rsid w:val="002615DC"/>
    <w:rsid w:val="00261A19"/>
    <w:rsid w:val="002622AB"/>
    <w:rsid w:val="002625AA"/>
    <w:rsid w:val="00262F88"/>
    <w:rsid w:val="00262FE2"/>
    <w:rsid w:val="00263079"/>
    <w:rsid w:val="00263905"/>
    <w:rsid w:val="00264955"/>
    <w:rsid w:val="00264E82"/>
    <w:rsid w:val="002650B3"/>
    <w:rsid w:val="00265E37"/>
    <w:rsid w:val="00265EB8"/>
    <w:rsid w:val="00265EBA"/>
    <w:rsid w:val="002661E5"/>
    <w:rsid w:val="002664FD"/>
    <w:rsid w:val="002666C6"/>
    <w:rsid w:val="00266BEA"/>
    <w:rsid w:val="00266C67"/>
    <w:rsid w:val="002673EC"/>
    <w:rsid w:val="00267E0D"/>
    <w:rsid w:val="00267F99"/>
    <w:rsid w:val="002701BA"/>
    <w:rsid w:val="002710D3"/>
    <w:rsid w:val="002710EB"/>
    <w:rsid w:val="002712D1"/>
    <w:rsid w:val="00271709"/>
    <w:rsid w:val="0027225A"/>
    <w:rsid w:val="002729E2"/>
    <w:rsid w:val="00272A8F"/>
    <w:rsid w:val="0027420B"/>
    <w:rsid w:val="00274E3C"/>
    <w:rsid w:val="00275341"/>
    <w:rsid w:val="00275E6A"/>
    <w:rsid w:val="00276193"/>
    <w:rsid w:val="00277301"/>
    <w:rsid w:val="00280873"/>
    <w:rsid w:val="00280D6A"/>
    <w:rsid w:val="00281A6F"/>
    <w:rsid w:val="00281D44"/>
    <w:rsid w:val="00281F37"/>
    <w:rsid w:val="00281F5E"/>
    <w:rsid w:val="00281FD2"/>
    <w:rsid w:val="002820EB"/>
    <w:rsid w:val="002824D9"/>
    <w:rsid w:val="00283F2F"/>
    <w:rsid w:val="002841BE"/>
    <w:rsid w:val="00285117"/>
    <w:rsid w:val="002855BF"/>
    <w:rsid w:val="002866B6"/>
    <w:rsid w:val="002866EF"/>
    <w:rsid w:val="00286FD0"/>
    <w:rsid w:val="00287996"/>
    <w:rsid w:val="0029003C"/>
    <w:rsid w:val="002906A0"/>
    <w:rsid w:val="0029106B"/>
    <w:rsid w:val="00291D64"/>
    <w:rsid w:val="00292FB6"/>
    <w:rsid w:val="00293654"/>
    <w:rsid w:val="0029471A"/>
    <w:rsid w:val="00294800"/>
    <w:rsid w:val="00294813"/>
    <w:rsid w:val="00294AE5"/>
    <w:rsid w:val="00294E0B"/>
    <w:rsid w:val="00295394"/>
    <w:rsid w:val="00295B3F"/>
    <w:rsid w:val="00295D83"/>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516"/>
    <w:rsid w:val="002B67DA"/>
    <w:rsid w:val="002B7B3F"/>
    <w:rsid w:val="002C028A"/>
    <w:rsid w:val="002C0B1F"/>
    <w:rsid w:val="002C0EAB"/>
    <w:rsid w:val="002C0EC7"/>
    <w:rsid w:val="002C1DD4"/>
    <w:rsid w:val="002C2863"/>
    <w:rsid w:val="002C2C0B"/>
    <w:rsid w:val="002C32A5"/>
    <w:rsid w:val="002C494B"/>
    <w:rsid w:val="002C4E21"/>
    <w:rsid w:val="002C6985"/>
    <w:rsid w:val="002C6A52"/>
    <w:rsid w:val="002D0D29"/>
    <w:rsid w:val="002D0D9C"/>
    <w:rsid w:val="002D2D75"/>
    <w:rsid w:val="002D2FA3"/>
    <w:rsid w:val="002D3363"/>
    <w:rsid w:val="002D3B4D"/>
    <w:rsid w:val="002D42E6"/>
    <w:rsid w:val="002D581D"/>
    <w:rsid w:val="002D59B0"/>
    <w:rsid w:val="002D5E2B"/>
    <w:rsid w:val="002D67D3"/>
    <w:rsid w:val="002D7410"/>
    <w:rsid w:val="002E170A"/>
    <w:rsid w:val="002E232C"/>
    <w:rsid w:val="002E3333"/>
    <w:rsid w:val="002E44AA"/>
    <w:rsid w:val="002E4B7A"/>
    <w:rsid w:val="002E4BEC"/>
    <w:rsid w:val="002E4DD2"/>
    <w:rsid w:val="002E4EA6"/>
    <w:rsid w:val="002E52E8"/>
    <w:rsid w:val="002E5658"/>
    <w:rsid w:val="002E5728"/>
    <w:rsid w:val="002E594F"/>
    <w:rsid w:val="002E6762"/>
    <w:rsid w:val="002F01B3"/>
    <w:rsid w:val="002F068F"/>
    <w:rsid w:val="002F0A32"/>
    <w:rsid w:val="002F0A49"/>
    <w:rsid w:val="002F0D22"/>
    <w:rsid w:val="002F14BA"/>
    <w:rsid w:val="002F2AC7"/>
    <w:rsid w:val="002F2D36"/>
    <w:rsid w:val="002F3823"/>
    <w:rsid w:val="002F396E"/>
    <w:rsid w:val="002F3EC9"/>
    <w:rsid w:val="002F4C4E"/>
    <w:rsid w:val="002F4D99"/>
    <w:rsid w:val="002F6243"/>
    <w:rsid w:val="002F686D"/>
    <w:rsid w:val="002F6AD8"/>
    <w:rsid w:val="002F6E94"/>
    <w:rsid w:val="002F7724"/>
    <w:rsid w:val="002F782B"/>
    <w:rsid w:val="00300CFC"/>
    <w:rsid w:val="00301CCB"/>
    <w:rsid w:val="0030235B"/>
    <w:rsid w:val="00303C0E"/>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D9D"/>
    <w:rsid w:val="00316FAE"/>
    <w:rsid w:val="003172DC"/>
    <w:rsid w:val="00317748"/>
    <w:rsid w:val="00317808"/>
    <w:rsid w:val="003216F2"/>
    <w:rsid w:val="00322171"/>
    <w:rsid w:val="003223CC"/>
    <w:rsid w:val="0032249F"/>
    <w:rsid w:val="00324E00"/>
    <w:rsid w:val="003256E0"/>
    <w:rsid w:val="00326069"/>
    <w:rsid w:val="00326159"/>
    <w:rsid w:val="00326283"/>
    <w:rsid w:val="00326507"/>
    <w:rsid w:val="0032682B"/>
    <w:rsid w:val="0032725A"/>
    <w:rsid w:val="00330A0C"/>
    <w:rsid w:val="00331ACC"/>
    <w:rsid w:val="00331B3C"/>
    <w:rsid w:val="00331FE4"/>
    <w:rsid w:val="00332D40"/>
    <w:rsid w:val="00334231"/>
    <w:rsid w:val="00335BC5"/>
    <w:rsid w:val="003363EA"/>
    <w:rsid w:val="003363F3"/>
    <w:rsid w:val="00337763"/>
    <w:rsid w:val="00337947"/>
    <w:rsid w:val="003408E8"/>
    <w:rsid w:val="00341047"/>
    <w:rsid w:val="00342372"/>
    <w:rsid w:val="00343ABC"/>
    <w:rsid w:val="00343D07"/>
    <w:rsid w:val="00344136"/>
    <w:rsid w:val="003445F6"/>
    <w:rsid w:val="00344728"/>
    <w:rsid w:val="00345BA4"/>
    <w:rsid w:val="00346228"/>
    <w:rsid w:val="00347B6B"/>
    <w:rsid w:val="00350A12"/>
    <w:rsid w:val="003518DE"/>
    <w:rsid w:val="00351C06"/>
    <w:rsid w:val="003520EB"/>
    <w:rsid w:val="0035221D"/>
    <w:rsid w:val="003523D2"/>
    <w:rsid w:val="0035284E"/>
    <w:rsid w:val="00352C96"/>
    <w:rsid w:val="00353867"/>
    <w:rsid w:val="003539FE"/>
    <w:rsid w:val="0035462D"/>
    <w:rsid w:val="00354802"/>
    <w:rsid w:val="00354BA6"/>
    <w:rsid w:val="00354C4F"/>
    <w:rsid w:val="00354C52"/>
    <w:rsid w:val="00355410"/>
    <w:rsid w:val="00355BCA"/>
    <w:rsid w:val="00355E81"/>
    <w:rsid w:val="0035738A"/>
    <w:rsid w:val="00360C34"/>
    <w:rsid w:val="0036260E"/>
    <w:rsid w:val="00363B27"/>
    <w:rsid w:val="00364B78"/>
    <w:rsid w:val="00364F4F"/>
    <w:rsid w:val="00365750"/>
    <w:rsid w:val="00365B01"/>
    <w:rsid w:val="003673EB"/>
    <w:rsid w:val="003674E1"/>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148"/>
    <w:rsid w:val="0038157A"/>
    <w:rsid w:val="003818E4"/>
    <w:rsid w:val="00381EFD"/>
    <w:rsid w:val="003820E2"/>
    <w:rsid w:val="00382779"/>
    <w:rsid w:val="00382884"/>
    <w:rsid w:val="0038378B"/>
    <w:rsid w:val="0038405F"/>
    <w:rsid w:val="003852A5"/>
    <w:rsid w:val="00385AAB"/>
    <w:rsid w:val="00385D90"/>
    <w:rsid w:val="00386BE6"/>
    <w:rsid w:val="00387359"/>
    <w:rsid w:val="003879A3"/>
    <w:rsid w:val="00387F05"/>
    <w:rsid w:val="00391373"/>
    <w:rsid w:val="00391752"/>
    <w:rsid w:val="003920CD"/>
    <w:rsid w:val="00392B0D"/>
    <w:rsid w:val="00392EC0"/>
    <w:rsid w:val="00393B5C"/>
    <w:rsid w:val="0039498C"/>
    <w:rsid w:val="00394E75"/>
    <w:rsid w:val="003951F7"/>
    <w:rsid w:val="00395841"/>
    <w:rsid w:val="00395843"/>
    <w:rsid w:val="00395E28"/>
    <w:rsid w:val="003969D3"/>
    <w:rsid w:val="00396D02"/>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3A3"/>
    <w:rsid w:val="003A4B96"/>
    <w:rsid w:val="003A504C"/>
    <w:rsid w:val="003A57BB"/>
    <w:rsid w:val="003A5851"/>
    <w:rsid w:val="003A687C"/>
    <w:rsid w:val="003A6C56"/>
    <w:rsid w:val="003B01E4"/>
    <w:rsid w:val="003B0838"/>
    <w:rsid w:val="003B0AE7"/>
    <w:rsid w:val="003B102D"/>
    <w:rsid w:val="003B1321"/>
    <w:rsid w:val="003B2D26"/>
    <w:rsid w:val="003B2EE9"/>
    <w:rsid w:val="003B301F"/>
    <w:rsid w:val="003B3B6F"/>
    <w:rsid w:val="003B3E00"/>
    <w:rsid w:val="003B480B"/>
    <w:rsid w:val="003B490A"/>
    <w:rsid w:val="003B53E7"/>
    <w:rsid w:val="003B6EB1"/>
    <w:rsid w:val="003B6F0E"/>
    <w:rsid w:val="003B70D3"/>
    <w:rsid w:val="003B77A1"/>
    <w:rsid w:val="003C0635"/>
    <w:rsid w:val="003C07F1"/>
    <w:rsid w:val="003C0CCB"/>
    <w:rsid w:val="003C17DB"/>
    <w:rsid w:val="003C1BDA"/>
    <w:rsid w:val="003C2285"/>
    <w:rsid w:val="003C4868"/>
    <w:rsid w:val="003C497D"/>
    <w:rsid w:val="003C562E"/>
    <w:rsid w:val="003C5C02"/>
    <w:rsid w:val="003C682E"/>
    <w:rsid w:val="003C71A1"/>
    <w:rsid w:val="003C75C5"/>
    <w:rsid w:val="003C7655"/>
    <w:rsid w:val="003D02C7"/>
    <w:rsid w:val="003D03B6"/>
    <w:rsid w:val="003D05E1"/>
    <w:rsid w:val="003D09E5"/>
    <w:rsid w:val="003D0E46"/>
    <w:rsid w:val="003D16F6"/>
    <w:rsid w:val="003D3B7D"/>
    <w:rsid w:val="003D4339"/>
    <w:rsid w:val="003D451A"/>
    <w:rsid w:val="003D4EE5"/>
    <w:rsid w:val="003D63F4"/>
    <w:rsid w:val="003D727F"/>
    <w:rsid w:val="003D76A1"/>
    <w:rsid w:val="003E0230"/>
    <w:rsid w:val="003E0942"/>
    <w:rsid w:val="003E0F74"/>
    <w:rsid w:val="003E16BE"/>
    <w:rsid w:val="003E25CA"/>
    <w:rsid w:val="003E29DE"/>
    <w:rsid w:val="003E3C95"/>
    <w:rsid w:val="003E3F83"/>
    <w:rsid w:val="003E4BC7"/>
    <w:rsid w:val="003E53C9"/>
    <w:rsid w:val="003E57B6"/>
    <w:rsid w:val="003E583F"/>
    <w:rsid w:val="003E59E0"/>
    <w:rsid w:val="003E5ADC"/>
    <w:rsid w:val="003E66D6"/>
    <w:rsid w:val="003E7D34"/>
    <w:rsid w:val="003F09B9"/>
    <w:rsid w:val="003F0DFA"/>
    <w:rsid w:val="003F16C2"/>
    <w:rsid w:val="003F2313"/>
    <w:rsid w:val="003F26AD"/>
    <w:rsid w:val="003F2985"/>
    <w:rsid w:val="003F2B60"/>
    <w:rsid w:val="003F362E"/>
    <w:rsid w:val="003F3D86"/>
    <w:rsid w:val="003F4C3F"/>
    <w:rsid w:val="003F55ED"/>
    <w:rsid w:val="003F5838"/>
    <w:rsid w:val="003F6452"/>
    <w:rsid w:val="003F659D"/>
    <w:rsid w:val="003F7228"/>
    <w:rsid w:val="003F76D5"/>
    <w:rsid w:val="0040029B"/>
    <w:rsid w:val="00401855"/>
    <w:rsid w:val="00401F0F"/>
    <w:rsid w:val="00401F1B"/>
    <w:rsid w:val="00403354"/>
    <w:rsid w:val="0040377A"/>
    <w:rsid w:val="00403EA9"/>
    <w:rsid w:val="00404B47"/>
    <w:rsid w:val="00404C87"/>
    <w:rsid w:val="00405187"/>
    <w:rsid w:val="00405349"/>
    <w:rsid w:val="00406430"/>
    <w:rsid w:val="004068B1"/>
    <w:rsid w:val="004076AC"/>
    <w:rsid w:val="00407ADA"/>
    <w:rsid w:val="004101AE"/>
    <w:rsid w:val="004115D6"/>
    <w:rsid w:val="004123FF"/>
    <w:rsid w:val="004126A1"/>
    <w:rsid w:val="004131F0"/>
    <w:rsid w:val="00413D76"/>
    <w:rsid w:val="00413D78"/>
    <w:rsid w:val="004151FA"/>
    <w:rsid w:val="00415BA7"/>
    <w:rsid w:val="004174F0"/>
    <w:rsid w:val="004176D9"/>
    <w:rsid w:val="00417E26"/>
    <w:rsid w:val="004200AC"/>
    <w:rsid w:val="004200B9"/>
    <w:rsid w:val="00420469"/>
    <w:rsid w:val="00421223"/>
    <w:rsid w:val="0042142B"/>
    <w:rsid w:val="0042182D"/>
    <w:rsid w:val="00423720"/>
    <w:rsid w:val="00424D4D"/>
    <w:rsid w:val="00424FD4"/>
    <w:rsid w:val="00425283"/>
    <w:rsid w:val="004254AB"/>
    <w:rsid w:val="004262F6"/>
    <w:rsid w:val="004268ED"/>
    <w:rsid w:val="00426F8C"/>
    <w:rsid w:val="00427F1B"/>
    <w:rsid w:val="004307C5"/>
    <w:rsid w:val="00430A85"/>
    <w:rsid w:val="00431165"/>
    <w:rsid w:val="00431659"/>
    <w:rsid w:val="0043279B"/>
    <w:rsid w:val="00432A86"/>
    <w:rsid w:val="00432E32"/>
    <w:rsid w:val="00432EB4"/>
    <w:rsid w:val="00433346"/>
    <w:rsid w:val="00433A87"/>
    <w:rsid w:val="00433FF9"/>
    <w:rsid w:val="00435141"/>
    <w:rsid w:val="00435454"/>
    <w:rsid w:val="00435DBA"/>
    <w:rsid w:val="004362C5"/>
    <w:rsid w:val="00436850"/>
    <w:rsid w:val="004375A9"/>
    <w:rsid w:val="00437C25"/>
    <w:rsid w:val="00437EA0"/>
    <w:rsid w:val="004403F9"/>
    <w:rsid w:val="00440BDC"/>
    <w:rsid w:val="00440FD2"/>
    <w:rsid w:val="004429C5"/>
    <w:rsid w:val="00443A90"/>
    <w:rsid w:val="00443E17"/>
    <w:rsid w:val="004446E6"/>
    <w:rsid w:val="00445A7F"/>
    <w:rsid w:val="004466B4"/>
    <w:rsid w:val="00447183"/>
    <w:rsid w:val="004479B2"/>
    <w:rsid w:val="004514F9"/>
    <w:rsid w:val="00453551"/>
    <w:rsid w:val="00455034"/>
    <w:rsid w:val="004559F5"/>
    <w:rsid w:val="00456321"/>
    <w:rsid w:val="0045772E"/>
    <w:rsid w:val="004579C7"/>
    <w:rsid w:val="00460DD3"/>
    <w:rsid w:val="00461568"/>
    <w:rsid w:val="00461C9B"/>
    <w:rsid w:val="00462C06"/>
    <w:rsid w:val="00462FD4"/>
    <w:rsid w:val="00463557"/>
    <w:rsid w:val="00464A2A"/>
    <w:rsid w:val="00464CCE"/>
    <w:rsid w:val="00467084"/>
    <w:rsid w:val="0046750F"/>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207"/>
    <w:rsid w:val="004823A3"/>
    <w:rsid w:val="00482438"/>
    <w:rsid w:val="00482A7E"/>
    <w:rsid w:val="00482D2D"/>
    <w:rsid w:val="00483194"/>
    <w:rsid w:val="00483505"/>
    <w:rsid w:val="00483942"/>
    <w:rsid w:val="00484370"/>
    <w:rsid w:val="00485327"/>
    <w:rsid w:val="00487950"/>
    <w:rsid w:val="004904A8"/>
    <w:rsid w:val="00490AC3"/>
    <w:rsid w:val="004920ED"/>
    <w:rsid w:val="00492896"/>
    <w:rsid w:val="004945FA"/>
    <w:rsid w:val="004947AF"/>
    <w:rsid w:val="00494B9B"/>
    <w:rsid w:val="00494EAD"/>
    <w:rsid w:val="00495DB3"/>
    <w:rsid w:val="004962DB"/>
    <w:rsid w:val="004970E8"/>
    <w:rsid w:val="0049712D"/>
    <w:rsid w:val="00497194"/>
    <w:rsid w:val="004979F0"/>
    <w:rsid w:val="004A008B"/>
    <w:rsid w:val="004A0DBD"/>
    <w:rsid w:val="004A1BBC"/>
    <w:rsid w:val="004A20A5"/>
    <w:rsid w:val="004A2790"/>
    <w:rsid w:val="004A2D61"/>
    <w:rsid w:val="004A3B50"/>
    <w:rsid w:val="004A40BF"/>
    <w:rsid w:val="004A44DF"/>
    <w:rsid w:val="004A4ABF"/>
    <w:rsid w:val="004A54B9"/>
    <w:rsid w:val="004A59CD"/>
    <w:rsid w:val="004A5ED5"/>
    <w:rsid w:val="004A649D"/>
    <w:rsid w:val="004A6A34"/>
    <w:rsid w:val="004B0419"/>
    <w:rsid w:val="004B0714"/>
    <w:rsid w:val="004B1CD5"/>
    <w:rsid w:val="004B1D70"/>
    <w:rsid w:val="004B211D"/>
    <w:rsid w:val="004B3AA5"/>
    <w:rsid w:val="004B43ED"/>
    <w:rsid w:val="004B49CF"/>
    <w:rsid w:val="004B526E"/>
    <w:rsid w:val="004B54B3"/>
    <w:rsid w:val="004B5A27"/>
    <w:rsid w:val="004B5B8F"/>
    <w:rsid w:val="004B5C2C"/>
    <w:rsid w:val="004B66C4"/>
    <w:rsid w:val="004B688D"/>
    <w:rsid w:val="004B6F48"/>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D0DEB"/>
    <w:rsid w:val="004D193D"/>
    <w:rsid w:val="004D1BA1"/>
    <w:rsid w:val="004D1DDB"/>
    <w:rsid w:val="004D2101"/>
    <w:rsid w:val="004D2407"/>
    <w:rsid w:val="004D2E98"/>
    <w:rsid w:val="004D3439"/>
    <w:rsid w:val="004D3578"/>
    <w:rsid w:val="004D368B"/>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3BA5"/>
    <w:rsid w:val="004E40EC"/>
    <w:rsid w:val="004E5862"/>
    <w:rsid w:val="004E6088"/>
    <w:rsid w:val="004E642A"/>
    <w:rsid w:val="004E664E"/>
    <w:rsid w:val="004E6C6F"/>
    <w:rsid w:val="004E742B"/>
    <w:rsid w:val="004E7A00"/>
    <w:rsid w:val="004F0A4A"/>
    <w:rsid w:val="004F0AE6"/>
    <w:rsid w:val="004F0D39"/>
    <w:rsid w:val="004F1B24"/>
    <w:rsid w:val="004F1D52"/>
    <w:rsid w:val="004F3CE7"/>
    <w:rsid w:val="004F400D"/>
    <w:rsid w:val="004F46B0"/>
    <w:rsid w:val="004F503D"/>
    <w:rsid w:val="004F64D4"/>
    <w:rsid w:val="004F6819"/>
    <w:rsid w:val="004F686F"/>
    <w:rsid w:val="004F7CE0"/>
    <w:rsid w:val="004F7CE6"/>
    <w:rsid w:val="00500315"/>
    <w:rsid w:val="005003DB"/>
    <w:rsid w:val="00500472"/>
    <w:rsid w:val="00501502"/>
    <w:rsid w:val="005015B9"/>
    <w:rsid w:val="005016DB"/>
    <w:rsid w:val="00503171"/>
    <w:rsid w:val="00503C88"/>
    <w:rsid w:val="00504255"/>
    <w:rsid w:val="00504745"/>
    <w:rsid w:val="00505944"/>
    <w:rsid w:val="00505D47"/>
    <w:rsid w:val="00505EAB"/>
    <w:rsid w:val="00506401"/>
    <w:rsid w:val="0050669C"/>
    <w:rsid w:val="00507BFF"/>
    <w:rsid w:val="00510C6C"/>
    <w:rsid w:val="00510E32"/>
    <w:rsid w:val="00511884"/>
    <w:rsid w:val="00511CD4"/>
    <w:rsid w:val="00511E77"/>
    <w:rsid w:val="005124A9"/>
    <w:rsid w:val="00512875"/>
    <w:rsid w:val="0051295B"/>
    <w:rsid w:val="00512A19"/>
    <w:rsid w:val="00512F6F"/>
    <w:rsid w:val="0051347C"/>
    <w:rsid w:val="0051348F"/>
    <w:rsid w:val="00513B09"/>
    <w:rsid w:val="00513BE2"/>
    <w:rsid w:val="00513F99"/>
    <w:rsid w:val="005146D5"/>
    <w:rsid w:val="00514AC6"/>
    <w:rsid w:val="00514E4E"/>
    <w:rsid w:val="00514F33"/>
    <w:rsid w:val="0051519F"/>
    <w:rsid w:val="005159AF"/>
    <w:rsid w:val="00516041"/>
    <w:rsid w:val="00516283"/>
    <w:rsid w:val="005168B6"/>
    <w:rsid w:val="005169DB"/>
    <w:rsid w:val="00516BA0"/>
    <w:rsid w:val="0052058A"/>
    <w:rsid w:val="00520A5F"/>
    <w:rsid w:val="00521218"/>
    <w:rsid w:val="00521461"/>
    <w:rsid w:val="00522013"/>
    <w:rsid w:val="005221BD"/>
    <w:rsid w:val="005222DB"/>
    <w:rsid w:val="005224A7"/>
    <w:rsid w:val="00522700"/>
    <w:rsid w:val="00523D6F"/>
    <w:rsid w:val="00523E39"/>
    <w:rsid w:val="0052553D"/>
    <w:rsid w:val="00525B27"/>
    <w:rsid w:val="00525BA7"/>
    <w:rsid w:val="00525DB3"/>
    <w:rsid w:val="005262F1"/>
    <w:rsid w:val="005263E2"/>
    <w:rsid w:val="005268C9"/>
    <w:rsid w:val="00527D34"/>
    <w:rsid w:val="00527F2F"/>
    <w:rsid w:val="005315F7"/>
    <w:rsid w:val="0053164E"/>
    <w:rsid w:val="00531998"/>
    <w:rsid w:val="005324A9"/>
    <w:rsid w:val="00532B5A"/>
    <w:rsid w:val="005332FF"/>
    <w:rsid w:val="00534A60"/>
    <w:rsid w:val="00535882"/>
    <w:rsid w:val="00535EB5"/>
    <w:rsid w:val="00536116"/>
    <w:rsid w:val="00536288"/>
    <w:rsid w:val="005366F6"/>
    <w:rsid w:val="00536B2B"/>
    <w:rsid w:val="00536C09"/>
    <w:rsid w:val="00536E79"/>
    <w:rsid w:val="00537881"/>
    <w:rsid w:val="005405AA"/>
    <w:rsid w:val="00541DCD"/>
    <w:rsid w:val="00542361"/>
    <w:rsid w:val="0054290C"/>
    <w:rsid w:val="00542CE2"/>
    <w:rsid w:val="00543E6C"/>
    <w:rsid w:val="00544626"/>
    <w:rsid w:val="00545137"/>
    <w:rsid w:val="0054530E"/>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4E04"/>
    <w:rsid w:val="00556FFE"/>
    <w:rsid w:val="005570FB"/>
    <w:rsid w:val="00557317"/>
    <w:rsid w:val="005577E0"/>
    <w:rsid w:val="00557938"/>
    <w:rsid w:val="005601B2"/>
    <w:rsid w:val="00560E8F"/>
    <w:rsid w:val="005616C3"/>
    <w:rsid w:val="00562B8F"/>
    <w:rsid w:val="005644B2"/>
    <w:rsid w:val="005646C8"/>
    <w:rsid w:val="00565087"/>
    <w:rsid w:val="0056573F"/>
    <w:rsid w:val="00565A91"/>
    <w:rsid w:val="00565E37"/>
    <w:rsid w:val="00566AFD"/>
    <w:rsid w:val="00570673"/>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3711"/>
    <w:rsid w:val="005745AF"/>
    <w:rsid w:val="005759D1"/>
    <w:rsid w:val="00576B02"/>
    <w:rsid w:val="00576EEC"/>
    <w:rsid w:val="00577CA7"/>
    <w:rsid w:val="00581BAD"/>
    <w:rsid w:val="00582708"/>
    <w:rsid w:val="00582F22"/>
    <w:rsid w:val="0058305F"/>
    <w:rsid w:val="00583329"/>
    <w:rsid w:val="00583745"/>
    <w:rsid w:val="00583774"/>
    <w:rsid w:val="00583AB6"/>
    <w:rsid w:val="00583BB1"/>
    <w:rsid w:val="005844E8"/>
    <w:rsid w:val="0058550F"/>
    <w:rsid w:val="00585E73"/>
    <w:rsid w:val="00585E79"/>
    <w:rsid w:val="00586BB8"/>
    <w:rsid w:val="00587BC3"/>
    <w:rsid w:val="00590201"/>
    <w:rsid w:val="00590311"/>
    <w:rsid w:val="0059076C"/>
    <w:rsid w:val="00590D7B"/>
    <w:rsid w:val="00591389"/>
    <w:rsid w:val="005916FA"/>
    <w:rsid w:val="00591D0A"/>
    <w:rsid w:val="0059208C"/>
    <w:rsid w:val="00592192"/>
    <w:rsid w:val="00592442"/>
    <w:rsid w:val="00593F80"/>
    <w:rsid w:val="00594A29"/>
    <w:rsid w:val="00595D62"/>
    <w:rsid w:val="00595ED3"/>
    <w:rsid w:val="005970DC"/>
    <w:rsid w:val="005A0687"/>
    <w:rsid w:val="005A0D7B"/>
    <w:rsid w:val="005A147D"/>
    <w:rsid w:val="005A1591"/>
    <w:rsid w:val="005A1616"/>
    <w:rsid w:val="005A249B"/>
    <w:rsid w:val="005A2B7B"/>
    <w:rsid w:val="005A465F"/>
    <w:rsid w:val="005A549B"/>
    <w:rsid w:val="005A56B2"/>
    <w:rsid w:val="005A5827"/>
    <w:rsid w:val="005A5C68"/>
    <w:rsid w:val="005A763D"/>
    <w:rsid w:val="005A7E6A"/>
    <w:rsid w:val="005A7FE3"/>
    <w:rsid w:val="005B049A"/>
    <w:rsid w:val="005B082D"/>
    <w:rsid w:val="005B1A0C"/>
    <w:rsid w:val="005B255E"/>
    <w:rsid w:val="005B32B1"/>
    <w:rsid w:val="005B4013"/>
    <w:rsid w:val="005B4F2C"/>
    <w:rsid w:val="005B5454"/>
    <w:rsid w:val="005B55A1"/>
    <w:rsid w:val="005B5B1F"/>
    <w:rsid w:val="005B65DB"/>
    <w:rsid w:val="005B6710"/>
    <w:rsid w:val="005B6846"/>
    <w:rsid w:val="005B6933"/>
    <w:rsid w:val="005B6D64"/>
    <w:rsid w:val="005B72B0"/>
    <w:rsid w:val="005B7314"/>
    <w:rsid w:val="005B76FB"/>
    <w:rsid w:val="005B78F8"/>
    <w:rsid w:val="005B7A4D"/>
    <w:rsid w:val="005C0564"/>
    <w:rsid w:val="005C05AC"/>
    <w:rsid w:val="005C05D8"/>
    <w:rsid w:val="005C13FE"/>
    <w:rsid w:val="005C15A6"/>
    <w:rsid w:val="005C226B"/>
    <w:rsid w:val="005C663E"/>
    <w:rsid w:val="005C6875"/>
    <w:rsid w:val="005C79DD"/>
    <w:rsid w:val="005C7AF9"/>
    <w:rsid w:val="005D046B"/>
    <w:rsid w:val="005D0F35"/>
    <w:rsid w:val="005D1268"/>
    <w:rsid w:val="005D2105"/>
    <w:rsid w:val="005D213F"/>
    <w:rsid w:val="005D2EA0"/>
    <w:rsid w:val="005D3CD7"/>
    <w:rsid w:val="005D3D7E"/>
    <w:rsid w:val="005D578C"/>
    <w:rsid w:val="005D5EFB"/>
    <w:rsid w:val="005D6312"/>
    <w:rsid w:val="005D6545"/>
    <w:rsid w:val="005D65B3"/>
    <w:rsid w:val="005D6D04"/>
    <w:rsid w:val="005D6FC0"/>
    <w:rsid w:val="005D7525"/>
    <w:rsid w:val="005D796D"/>
    <w:rsid w:val="005E0152"/>
    <w:rsid w:val="005E18F1"/>
    <w:rsid w:val="005E30B6"/>
    <w:rsid w:val="005E30D2"/>
    <w:rsid w:val="005E3455"/>
    <w:rsid w:val="005E3C88"/>
    <w:rsid w:val="005E407D"/>
    <w:rsid w:val="005E4B83"/>
    <w:rsid w:val="005E500A"/>
    <w:rsid w:val="005E5305"/>
    <w:rsid w:val="005E5EF1"/>
    <w:rsid w:val="005E64E1"/>
    <w:rsid w:val="005F1A91"/>
    <w:rsid w:val="005F1DFA"/>
    <w:rsid w:val="005F36BB"/>
    <w:rsid w:val="005F5C42"/>
    <w:rsid w:val="005F5E36"/>
    <w:rsid w:val="005F5EB6"/>
    <w:rsid w:val="005F64FA"/>
    <w:rsid w:val="005F651E"/>
    <w:rsid w:val="005F6700"/>
    <w:rsid w:val="005F6D32"/>
    <w:rsid w:val="005F6F3B"/>
    <w:rsid w:val="005F706D"/>
    <w:rsid w:val="005F7721"/>
    <w:rsid w:val="005F7928"/>
    <w:rsid w:val="005F7F41"/>
    <w:rsid w:val="006009A1"/>
    <w:rsid w:val="00600E15"/>
    <w:rsid w:val="006016DC"/>
    <w:rsid w:val="006037F6"/>
    <w:rsid w:val="0060429E"/>
    <w:rsid w:val="00604D14"/>
    <w:rsid w:val="00605087"/>
    <w:rsid w:val="0060524E"/>
    <w:rsid w:val="00605756"/>
    <w:rsid w:val="00606F52"/>
    <w:rsid w:val="00610685"/>
    <w:rsid w:val="00610D6D"/>
    <w:rsid w:val="00610DD1"/>
    <w:rsid w:val="00611566"/>
    <w:rsid w:val="006131A7"/>
    <w:rsid w:val="00613698"/>
    <w:rsid w:val="00614D18"/>
    <w:rsid w:val="006155F0"/>
    <w:rsid w:val="006158B5"/>
    <w:rsid w:val="00616081"/>
    <w:rsid w:val="006164C0"/>
    <w:rsid w:val="00617181"/>
    <w:rsid w:val="00617E84"/>
    <w:rsid w:val="006204E1"/>
    <w:rsid w:val="0062068C"/>
    <w:rsid w:val="006210CF"/>
    <w:rsid w:val="00621232"/>
    <w:rsid w:val="00621324"/>
    <w:rsid w:val="00621492"/>
    <w:rsid w:val="00622629"/>
    <w:rsid w:val="00622B8B"/>
    <w:rsid w:val="00623066"/>
    <w:rsid w:val="00625B5F"/>
    <w:rsid w:val="00625E57"/>
    <w:rsid w:val="00625EF2"/>
    <w:rsid w:val="00626458"/>
    <w:rsid w:val="006270DB"/>
    <w:rsid w:val="00627424"/>
    <w:rsid w:val="006275DB"/>
    <w:rsid w:val="00630780"/>
    <w:rsid w:val="00630E22"/>
    <w:rsid w:val="006312C1"/>
    <w:rsid w:val="006316AE"/>
    <w:rsid w:val="006319D9"/>
    <w:rsid w:val="0063239A"/>
    <w:rsid w:val="00632971"/>
    <w:rsid w:val="006332FD"/>
    <w:rsid w:val="006349BE"/>
    <w:rsid w:val="00635675"/>
    <w:rsid w:val="00635B75"/>
    <w:rsid w:val="00635C47"/>
    <w:rsid w:val="00635C8C"/>
    <w:rsid w:val="00635DB1"/>
    <w:rsid w:val="00635DB5"/>
    <w:rsid w:val="00635E7B"/>
    <w:rsid w:val="0063605E"/>
    <w:rsid w:val="00636D38"/>
    <w:rsid w:val="00636D5E"/>
    <w:rsid w:val="0064081D"/>
    <w:rsid w:val="00640B46"/>
    <w:rsid w:val="006410F5"/>
    <w:rsid w:val="00641443"/>
    <w:rsid w:val="00641BF1"/>
    <w:rsid w:val="00641E8C"/>
    <w:rsid w:val="006429B6"/>
    <w:rsid w:val="00642CDC"/>
    <w:rsid w:val="00643906"/>
    <w:rsid w:val="00643942"/>
    <w:rsid w:val="006439CB"/>
    <w:rsid w:val="006442D5"/>
    <w:rsid w:val="0064434E"/>
    <w:rsid w:val="00644D6B"/>
    <w:rsid w:val="00644E34"/>
    <w:rsid w:val="00644EF7"/>
    <w:rsid w:val="00645D22"/>
    <w:rsid w:val="0064623C"/>
    <w:rsid w:val="006464AA"/>
    <w:rsid w:val="00646E4D"/>
    <w:rsid w:val="006511B1"/>
    <w:rsid w:val="00651843"/>
    <w:rsid w:val="00651E1E"/>
    <w:rsid w:val="00652159"/>
    <w:rsid w:val="0065258E"/>
    <w:rsid w:val="00652A0D"/>
    <w:rsid w:val="00652B80"/>
    <w:rsid w:val="00653AAB"/>
    <w:rsid w:val="00653E74"/>
    <w:rsid w:val="0065409A"/>
    <w:rsid w:val="00654D13"/>
    <w:rsid w:val="0065653A"/>
    <w:rsid w:val="006573F0"/>
    <w:rsid w:val="00657963"/>
    <w:rsid w:val="00657C04"/>
    <w:rsid w:val="006602B0"/>
    <w:rsid w:val="00660812"/>
    <w:rsid w:val="00660E15"/>
    <w:rsid w:val="00662739"/>
    <w:rsid w:val="00664958"/>
    <w:rsid w:val="00664DC4"/>
    <w:rsid w:val="0066574E"/>
    <w:rsid w:val="00665BE3"/>
    <w:rsid w:val="00666070"/>
    <w:rsid w:val="006664CA"/>
    <w:rsid w:val="00666926"/>
    <w:rsid w:val="00667226"/>
    <w:rsid w:val="00670179"/>
    <w:rsid w:val="00670CB2"/>
    <w:rsid w:val="00670D17"/>
    <w:rsid w:val="00671593"/>
    <w:rsid w:val="006728F0"/>
    <w:rsid w:val="0067298D"/>
    <w:rsid w:val="00672DD3"/>
    <w:rsid w:val="00673655"/>
    <w:rsid w:val="00673DA5"/>
    <w:rsid w:val="00674A37"/>
    <w:rsid w:val="00675DB4"/>
    <w:rsid w:val="00675E98"/>
    <w:rsid w:val="0067636A"/>
    <w:rsid w:val="00676C94"/>
    <w:rsid w:val="006777B3"/>
    <w:rsid w:val="006778DA"/>
    <w:rsid w:val="006779EB"/>
    <w:rsid w:val="00677AD6"/>
    <w:rsid w:val="00677C9A"/>
    <w:rsid w:val="00680257"/>
    <w:rsid w:val="006803A9"/>
    <w:rsid w:val="00680F27"/>
    <w:rsid w:val="00682DB1"/>
    <w:rsid w:val="0068469F"/>
    <w:rsid w:val="00685191"/>
    <w:rsid w:val="006860B6"/>
    <w:rsid w:val="00686A67"/>
    <w:rsid w:val="00686CEF"/>
    <w:rsid w:val="00686DC4"/>
    <w:rsid w:val="006876A5"/>
    <w:rsid w:val="00687E15"/>
    <w:rsid w:val="00687F04"/>
    <w:rsid w:val="00690BAD"/>
    <w:rsid w:val="00691FD9"/>
    <w:rsid w:val="00693169"/>
    <w:rsid w:val="006939B2"/>
    <w:rsid w:val="00693AE3"/>
    <w:rsid w:val="00694EAE"/>
    <w:rsid w:val="00695B45"/>
    <w:rsid w:val="00695FE2"/>
    <w:rsid w:val="00696E84"/>
    <w:rsid w:val="00697EA5"/>
    <w:rsid w:val="00697F47"/>
    <w:rsid w:val="006A0DA7"/>
    <w:rsid w:val="006A16B1"/>
    <w:rsid w:val="006A1844"/>
    <w:rsid w:val="006A1E92"/>
    <w:rsid w:val="006A20CA"/>
    <w:rsid w:val="006A22DD"/>
    <w:rsid w:val="006A22FC"/>
    <w:rsid w:val="006A3000"/>
    <w:rsid w:val="006A32BA"/>
    <w:rsid w:val="006A34FF"/>
    <w:rsid w:val="006A524E"/>
    <w:rsid w:val="006A6682"/>
    <w:rsid w:val="006A6A75"/>
    <w:rsid w:val="006A7254"/>
    <w:rsid w:val="006B0A91"/>
    <w:rsid w:val="006B0D12"/>
    <w:rsid w:val="006B0FDF"/>
    <w:rsid w:val="006B1AA7"/>
    <w:rsid w:val="006B2E32"/>
    <w:rsid w:val="006B44ED"/>
    <w:rsid w:val="006B4CCB"/>
    <w:rsid w:val="006B55FA"/>
    <w:rsid w:val="006B5D30"/>
    <w:rsid w:val="006B6292"/>
    <w:rsid w:val="006B6D42"/>
    <w:rsid w:val="006B7447"/>
    <w:rsid w:val="006C0D25"/>
    <w:rsid w:val="006C15C7"/>
    <w:rsid w:val="006C1EE3"/>
    <w:rsid w:val="006C20F8"/>
    <w:rsid w:val="006C304D"/>
    <w:rsid w:val="006C3B80"/>
    <w:rsid w:val="006C4159"/>
    <w:rsid w:val="006C4C16"/>
    <w:rsid w:val="006C4D4B"/>
    <w:rsid w:val="006C6249"/>
    <w:rsid w:val="006C7934"/>
    <w:rsid w:val="006C7EC2"/>
    <w:rsid w:val="006D123C"/>
    <w:rsid w:val="006D1CDD"/>
    <w:rsid w:val="006D1E24"/>
    <w:rsid w:val="006D22F1"/>
    <w:rsid w:val="006D24EA"/>
    <w:rsid w:val="006D278F"/>
    <w:rsid w:val="006D28E0"/>
    <w:rsid w:val="006D2D4F"/>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663"/>
    <w:rsid w:val="006E39D7"/>
    <w:rsid w:val="006E44E6"/>
    <w:rsid w:val="006E4AE4"/>
    <w:rsid w:val="006E4F3E"/>
    <w:rsid w:val="006E5508"/>
    <w:rsid w:val="006E578D"/>
    <w:rsid w:val="006E60DF"/>
    <w:rsid w:val="006E732F"/>
    <w:rsid w:val="006E77BE"/>
    <w:rsid w:val="006F0A23"/>
    <w:rsid w:val="006F1380"/>
    <w:rsid w:val="006F1519"/>
    <w:rsid w:val="006F1ED6"/>
    <w:rsid w:val="006F2005"/>
    <w:rsid w:val="006F284A"/>
    <w:rsid w:val="006F37B9"/>
    <w:rsid w:val="006F3F50"/>
    <w:rsid w:val="006F5186"/>
    <w:rsid w:val="006F5E0D"/>
    <w:rsid w:val="006F5FDA"/>
    <w:rsid w:val="006F6972"/>
    <w:rsid w:val="006F7056"/>
    <w:rsid w:val="006F71D7"/>
    <w:rsid w:val="006F755D"/>
    <w:rsid w:val="007016A1"/>
    <w:rsid w:val="00701AD6"/>
    <w:rsid w:val="00701F9A"/>
    <w:rsid w:val="00702622"/>
    <w:rsid w:val="00706840"/>
    <w:rsid w:val="007076DE"/>
    <w:rsid w:val="00707845"/>
    <w:rsid w:val="00707B57"/>
    <w:rsid w:val="00710BC7"/>
    <w:rsid w:val="00710E30"/>
    <w:rsid w:val="007112C6"/>
    <w:rsid w:val="007119E0"/>
    <w:rsid w:val="00712209"/>
    <w:rsid w:val="007135DA"/>
    <w:rsid w:val="00713D29"/>
    <w:rsid w:val="00713F79"/>
    <w:rsid w:val="00714211"/>
    <w:rsid w:val="007143A7"/>
    <w:rsid w:val="007145EA"/>
    <w:rsid w:val="00715641"/>
    <w:rsid w:val="0071649D"/>
    <w:rsid w:val="00716765"/>
    <w:rsid w:val="00716C70"/>
    <w:rsid w:val="0072086C"/>
    <w:rsid w:val="00720E8A"/>
    <w:rsid w:val="0072185C"/>
    <w:rsid w:val="00721B21"/>
    <w:rsid w:val="00721C1E"/>
    <w:rsid w:val="00721F34"/>
    <w:rsid w:val="00722687"/>
    <w:rsid w:val="00722758"/>
    <w:rsid w:val="00722C96"/>
    <w:rsid w:val="0072335B"/>
    <w:rsid w:val="00723926"/>
    <w:rsid w:val="007261AE"/>
    <w:rsid w:val="00727957"/>
    <w:rsid w:val="00727D3A"/>
    <w:rsid w:val="0073004A"/>
    <w:rsid w:val="00730A32"/>
    <w:rsid w:val="0073185A"/>
    <w:rsid w:val="00731F3B"/>
    <w:rsid w:val="0073204E"/>
    <w:rsid w:val="0073253F"/>
    <w:rsid w:val="00732E5A"/>
    <w:rsid w:val="00733A98"/>
    <w:rsid w:val="007341F2"/>
    <w:rsid w:val="00734454"/>
    <w:rsid w:val="00734A5B"/>
    <w:rsid w:val="00734F94"/>
    <w:rsid w:val="007351C1"/>
    <w:rsid w:val="00735860"/>
    <w:rsid w:val="0073617C"/>
    <w:rsid w:val="007366E0"/>
    <w:rsid w:val="007413A2"/>
    <w:rsid w:val="0074155B"/>
    <w:rsid w:val="007418E3"/>
    <w:rsid w:val="00744E76"/>
    <w:rsid w:val="00745339"/>
    <w:rsid w:val="007453B0"/>
    <w:rsid w:val="00746612"/>
    <w:rsid w:val="0074722C"/>
    <w:rsid w:val="0074776B"/>
    <w:rsid w:val="007479B2"/>
    <w:rsid w:val="007504AD"/>
    <w:rsid w:val="007519C6"/>
    <w:rsid w:val="00751EEB"/>
    <w:rsid w:val="007521A4"/>
    <w:rsid w:val="0075366B"/>
    <w:rsid w:val="00753BB0"/>
    <w:rsid w:val="007544E9"/>
    <w:rsid w:val="00757030"/>
    <w:rsid w:val="00757BF5"/>
    <w:rsid w:val="00757CEC"/>
    <w:rsid w:val="00757D40"/>
    <w:rsid w:val="007605E8"/>
    <w:rsid w:val="0076091D"/>
    <w:rsid w:val="00760928"/>
    <w:rsid w:val="00760A7B"/>
    <w:rsid w:val="00760C39"/>
    <w:rsid w:val="00760D23"/>
    <w:rsid w:val="007616B4"/>
    <w:rsid w:val="007617D6"/>
    <w:rsid w:val="00761EF7"/>
    <w:rsid w:val="00762B8E"/>
    <w:rsid w:val="007633F9"/>
    <w:rsid w:val="00763C12"/>
    <w:rsid w:val="0076452A"/>
    <w:rsid w:val="00764A91"/>
    <w:rsid w:val="00764CE4"/>
    <w:rsid w:val="00765ECE"/>
    <w:rsid w:val="0076661D"/>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0D78"/>
    <w:rsid w:val="007812C8"/>
    <w:rsid w:val="00781381"/>
    <w:rsid w:val="0078168A"/>
    <w:rsid w:val="00781F0F"/>
    <w:rsid w:val="00782392"/>
    <w:rsid w:val="0078245E"/>
    <w:rsid w:val="0078290A"/>
    <w:rsid w:val="00782D14"/>
    <w:rsid w:val="00783C55"/>
    <w:rsid w:val="0078465F"/>
    <w:rsid w:val="0078474E"/>
    <w:rsid w:val="007853B3"/>
    <w:rsid w:val="007864B8"/>
    <w:rsid w:val="007869F3"/>
    <w:rsid w:val="0078727C"/>
    <w:rsid w:val="00787585"/>
    <w:rsid w:val="00787898"/>
    <w:rsid w:val="0078791D"/>
    <w:rsid w:val="00787BBC"/>
    <w:rsid w:val="00787E99"/>
    <w:rsid w:val="00790092"/>
    <w:rsid w:val="00790FD7"/>
    <w:rsid w:val="0079110C"/>
    <w:rsid w:val="0079186C"/>
    <w:rsid w:val="007919F8"/>
    <w:rsid w:val="00791B8B"/>
    <w:rsid w:val="007920F2"/>
    <w:rsid w:val="007925D9"/>
    <w:rsid w:val="007934F7"/>
    <w:rsid w:val="00793634"/>
    <w:rsid w:val="00794C0A"/>
    <w:rsid w:val="007957E6"/>
    <w:rsid w:val="007960BD"/>
    <w:rsid w:val="007962DB"/>
    <w:rsid w:val="007964D9"/>
    <w:rsid w:val="0079677C"/>
    <w:rsid w:val="007968C8"/>
    <w:rsid w:val="007977E8"/>
    <w:rsid w:val="00797C54"/>
    <w:rsid w:val="00797F5A"/>
    <w:rsid w:val="007A0073"/>
    <w:rsid w:val="007A030B"/>
    <w:rsid w:val="007A0415"/>
    <w:rsid w:val="007A0CB4"/>
    <w:rsid w:val="007A0FAE"/>
    <w:rsid w:val="007A2B3F"/>
    <w:rsid w:val="007A2BD4"/>
    <w:rsid w:val="007A2E90"/>
    <w:rsid w:val="007A306A"/>
    <w:rsid w:val="007A349A"/>
    <w:rsid w:val="007A4A91"/>
    <w:rsid w:val="007A52DB"/>
    <w:rsid w:val="007A597B"/>
    <w:rsid w:val="007A5B79"/>
    <w:rsid w:val="007A69BF"/>
    <w:rsid w:val="007A7ADC"/>
    <w:rsid w:val="007B0D2F"/>
    <w:rsid w:val="007B0E73"/>
    <w:rsid w:val="007B2BF0"/>
    <w:rsid w:val="007B394F"/>
    <w:rsid w:val="007B3DFF"/>
    <w:rsid w:val="007B47DA"/>
    <w:rsid w:val="007B4B5F"/>
    <w:rsid w:val="007B59C4"/>
    <w:rsid w:val="007B60FC"/>
    <w:rsid w:val="007B7578"/>
    <w:rsid w:val="007B779D"/>
    <w:rsid w:val="007C0720"/>
    <w:rsid w:val="007C07BA"/>
    <w:rsid w:val="007C095F"/>
    <w:rsid w:val="007C0E62"/>
    <w:rsid w:val="007C1823"/>
    <w:rsid w:val="007C1B1E"/>
    <w:rsid w:val="007C1D88"/>
    <w:rsid w:val="007C288E"/>
    <w:rsid w:val="007C29EE"/>
    <w:rsid w:val="007C2AE4"/>
    <w:rsid w:val="007C2D08"/>
    <w:rsid w:val="007C338A"/>
    <w:rsid w:val="007C3CCE"/>
    <w:rsid w:val="007C5471"/>
    <w:rsid w:val="007C626F"/>
    <w:rsid w:val="007C6871"/>
    <w:rsid w:val="007C6BD5"/>
    <w:rsid w:val="007C6C16"/>
    <w:rsid w:val="007C76A9"/>
    <w:rsid w:val="007C7D19"/>
    <w:rsid w:val="007D04C0"/>
    <w:rsid w:val="007D08A7"/>
    <w:rsid w:val="007D1607"/>
    <w:rsid w:val="007D1D68"/>
    <w:rsid w:val="007D3B82"/>
    <w:rsid w:val="007D446F"/>
    <w:rsid w:val="007D4601"/>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5776"/>
    <w:rsid w:val="007E685F"/>
    <w:rsid w:val="007E6974"/>
    <w:rsid w:val="007E7593"/>
    <w:rsid w:val="007E7A42"/>
    <w:rsid w:val="007E7B3E"/>
    <w:rsid w:val="007F0093"/>
    <w:rsid w:val="007F0449"/>
    <w:rsid w:val="007F1415"/>
    <w:rsid w:val="007F1B7B"/>
    <w:rsid w:val="007F2239"/>
    <w:rsid w:val="007F40E4"/>
    <w:rsid w:val="007F4588"/>
    <w:rsid w:val="007F483C"/>
    <w:rsid w:val="007F5997"/>
    <w:rsid w:val="007F5ED1"/>
    <w:rsid w:val="007F5FF1"/>
    <w:rsid w:val="007F6397"/>
    <w:rsid w:val="007F66E0"/>
    <w:rsid w:val="007F6AA7"/>
    <w:rsid w:val="007F716A"/>
    <w:rsid w:val="0080007A"/>
    <w:rsid w:val="00800BE7"/>
    <w:rsid w:val="00801312"/>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016"/>
    <w:rsid w:val="0080674D"/>
    <w:rsid w:val="008071C7"/>
    <w:rsid w:val="0080727E"/>
    <w:rsid w:val="008075D6"/>
    <w:rsid w:val="00807B6D"/>
    <w:rsid w:val="00807CC5"/>
    <w:rsid w:val="0081100D"/>
    <w:rsid w:val="00811A04"/>
    <w:rsid w:val="008125F2"/>
    <w:rsid w:val="008132E2"/>
    <w:rsid w:val="00813572"/>
    <w:rsid w:val="0081383E"/>
    <w:rsid w:val="00813976"/>
    <w:rsid w:val="00813A6E"/>
    <w:rsid w:val="00813D8A"/>
    <w:rsid w:val="008146BF"/>
    <w:rsid w:val="00814926"/>
    <w:rsid w:val="00815BCC"/>
    <w:rsid w:val="00816114"/>
    <w:rsid w:val="0081617B"/>
    <w:rsid w:val="00816922"/>
    <w:rsid w:val="008215B3"/>
    <w:rsid w:val="0082433C"/>
    <w:rsid w:val="00824E88"/>
    <w:rsid w:val="008256FB"/>
    <w:rsid w:val="0082579B"/>
    <w:rsid w:val="00825A26"/>
    <w:rsid w:val="00825EE0"/>
    <w:rsid w:val="0082657F"/>
    <w:rsid w:val="008268B6"/>
    <w:rsid w:val="00826B1C"/>
    <w:rsid w:val="00826D45"/>
    <w:rsid w:val="008276E5"/>
    <w:rsid w:val="008301A2"/>
    <w:rsid w:val="0083024F"/>
    <w:rsid w:val="00830853"/>
    <w:rsid w:val="00830E4B"/>
    <w:rsid w:val="0083100D"/>
    <w:rsid w:val="0083159E"/>
    <w:rsid w:val="008321BA"/>
    <w:rsid w:val="0083234B"/>
    <w:rsid w:val="00832784"/>
    <w:rsid w:val="00833937"/>
    <w:rsid w:val="008339BC"/>
    <w:rsid w:val="00834701"/>
    <w:rsid w:val="008352DD"/>
    <w:rsid w:val="00835EAD"/>
    <w:rsid w:val="0083635E"/>
    <w:rsid w:val="0083712C"/>
    <w:rsid w:val="008377D0"/>
    <w:rsid w:val="008407A9"/>
    <w:rsid w:val="00840853"/>
    <w:rsid w:val="00840EDD"/>
    <w:rsid w:val="0084176B"/>
    <w:rsid w:val="008420B9"/>
    <w:rsid w:val="008424A8"/>
    <w:rsid w:val="00842628"/>
    <w:rsid w:val="008428DC"/>
    <w:rsid w:val="00842B79"/>
    <w:rsid w:val="00843EB0"/>
    <w:rsid w:val="008447AF"/>
    <w:rsid w:val="00845B18"/>
    <w:rsid w:val="008461B2"/>
    <w:rsid w:val="0084630E"/>
    <w:rsid w:val="00846B36"/>
    <w:rsid w:val="008504AF"/>
    <w:rsid w:val="00850988"/>
    <w:rsid w:val="00851353"/>
    <w:rsid w:val="00851A34"/>
    <w:rsid w:val="0085366C"/>
    <w:rsid w:val="00853EF1"/>
    <w:rsid w:val="0085407E"/>
    <w:rsid w:val="00854E8D"/>
    <w:rsid w:val="008557DE"/>
    <w:rsid w:val="00855A79"/>
    <w:rsid w:val="00855E15"/>
    <w:rsid w:val="00856015"/>
    <w:rsid w:val="00856EF3"/>
    <w:rsid w:val="008578DB"/>
    <w:rsid w:val="008579E9"/>
    <w:rsid w:val="008602D3"/>
    <w:rsid w:val="0086236F"/>
    <w:rsid w:val="008633D7"/>
    <w:rsid w:val="00863D1E"/>
    <w:rsid w:val="0086417E"/>
    <w:rsid w:val="008643B1"/>
    <w:rsid w:val="00864455"/>
    <w:rsid w:val="00864648"/>
    <w:rsid w:val="008651C8"/>
    <w:rsid w:val="0086564D"/>
    <w:rsid w:val="008656B4"/>
    <w:rsid w:val="00866115"/>
    <w:rsid w:val="0086675C"/>
    <w:rsid w:val="00866BB5"/>
    <w:rsid w:val="00867CF3"/>
    <w:rsid w:val="00870283"/>
    <w:rsid w:val="00870909"/>
    <w:rsid w:val="00870B6E"/>
    <w:rsid w:val="0087126A"/>
    <w:rsid w:val="0087241F"/>
    <w:rsid w:val="00872A95"/>
    <w:rsid w:val="008734AC"/>
    <w:rsid w:val="00873C5F"/>
    <w:rsid w:val="00874676"/>
    <w:rsid w:val="008752B6"/>
    <w:rsid w:val="00875C64"/>
    <w:rsid w:val="0087688B"/>
    <w:rsid w:val="008768CA"/>
    <w:rsid w:val="00876C1D"/>
    <w:rsid w:val="00877AC1"/>
    <w:rsid w:val="00877B40"/>
    <w:rsid w:val="00877C0F"/>
    <w:rsid w:val="00877C65"/>
    <w:rsid w:val="00880118"/>
    <w:rsid w:val="0088031C"/>
    <w:rsid w:val="008803C9"/>
    <w:rsid w:val="00880559"/>
    <w:rsid w:val="00880661"/>
    <w:rsid w:val="00883D8A"/>
    <w:rsid w:val="00883DFD"/>
    <w:rsid w:val="0088587C"/>
    <w:rsid w:val="00886E3E"/>
    <w:rsid w:val="00887790"/>
    <w:rsid w:val="0088784D"/>
    <w:rsid w:val="00887F81"/>
    <w:rsid w:val="0089095E"/>
    <w:rsid w:val="00890B1F"/>
    <w:rsid w:val="00890EBD"/>
    <w:rsid w:val="0089247B"/>
    <w:rsid w:val="00892A68"/>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635"/>
    <w:rsid w:val="008A3B58"/>
    <w:rsid w:val="008A4C71"/>
    <w:rsid w:val="008A57C9"/>
    <w:rsid w:val="008A5B72"/>
    <w:rsid w:val="008A5D70"/>
    <w:rsid w:val="008A72EE"/>
    <w:rsid w:val="008A7777"/>
    <w:rsid w:val="008A7FA0"/>
    <w:rsid w:val="008B043E"/>
    <w:rsid w:val="008B0491"/>
    <w:rsid w:val="008B05C4"/>
    <w:rsid w:val="008B0A62"/>
    <w:rsid w:val="008B0C38"/>
    <w:rsid w:val="008B0F46"/>
    <w:rsid w:val="008B12B2"/>
    <w:rsid w:val="008B15E4"/>
    <w:rsid w:val="008B18E0"/>
    <w:rsid w:val="008B2E75"/>
    <w:rsid w:val="008B3387"/>
    <w:rsid w:val="008B3523"/>
    <w:rsid w:val="008B418B"/>
    <w:rsid w:val="008B4F8A"/>
    <w:rsid w:val="008B52AD"/>
    <w:rsid w:val="008B56E7"/>
    <w:rsid w:val="008B58BF"/>
    <w:rsid w:val="008B68F5"/>
    <w:rsid w:val="008B69AE"/>
    <w:rsid w:val="008B7D86"/>
    <w:rsid w:val="008C03BB"/>
    <w:rsid w:val="008C0796"/>
    <w:rsid w:val="008C0C51"/>
    <w:rsid w:val="008C1807"/>
    <w:rsid w:val="008C1EEF"/>
    <w:rsid w:val="008C244E"/>
    <w:rsid w:val="008C2B95"/>
    <w:rsid w:val="008C4A9F"/>
    <w:rsid w:val="008C54FA"/>
    <w:rsid w:val="008C6035"/>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2B3"/>
    <w:rsid w:val="008D5D2C"/>
    <w:rsid w:val="008D66DE"/>
    <w:rsid w:val="008D7B89"/>
    <w:rsid w:val="008E00BB"/>
    <w:rsid w:val="008E0485"/>
    <w:rsid w:val="008E0CC0"/>
    <w:rsid w:val="008E1601"/>
    <w:rsid w:val="008E229B"/>
    <w:rsid w:val="008E308B"/>
    <w:rsid w:val="008E3166"/>
    <w:rsid w:val="008E3B60"/>
    <w:rsid w:val="008E5066"/>
    <w:rsid w:val="008E59D8"/>
    <w:rsid w:val="008E5D85"/>
    <w:rsid w:val="008E606A"/>
    <w:rsid w:val="008E63AB"/>
    <w:rsid w:val="008E647C"/>
    <w:rsid w:val="008E66A3"/>
    <w:rsid w:val="008E73E6"/>
    <w:rsid w:val="008E793A"/>
    <w:rsid w:val="008F04E6"/>
    <w:rsid w:val="008F0BC6"/>
    <w:rsid w:val="008F0FD0"/>
    <w:rsid w:val="008F238B"/>
    <w:rsid w:val="008F3303"/>
    <w:rsid w:val="008F4772"/>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2F9"/>
    <w:rsid w:val="009067F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BE"/>
    <w:rsid w:val="009169FB"/>
    <w:rsid w:val="00916AC0"/>
    <w:rsid w:val="00916C24"/>
    <w:rsid w:val="0092023F"/>
    <w:rsid w:val="00920851"/>
    <w:rsid w:val="00920A73"/>
    <w:rsid w:val="00922B6B"/>
    <w:rsid w:val="009233E2"/>
    <w:rsid w:val="009233F6"/>
    <w:rsid w:val="00923BF7"/>
    <w:rsid w:val="00923F6E"/>
    <w:rsid w:val="00925A19"/>
    <w:rsid w:val="00925F7F"/>
    <w:rsid w:val="00926B76"/>
    <w:rsid w:val="00926D19"/>
    <w:rsid w:val="00927687"/>
    <w:rsid w:val="0093166B"/>
    <w:rsid w:val="00932033"/>
    <w:rsid w:val="00932079"/>
    <w:rsid w:val="009324B4"/>
    <w:rsid w:val="00932E4C"/>
    <w:rsid w:val="00933036"/>
    <w:rsid w:val="00933D0C"/>
    <w:rsid w:val="00933F02"/>
    <w:rsid w:val="00934732"/>
    <w:rsid w:val="00934884"/>
    <w:rsid w:val="00934B6B"/>
    <w:rsid w:val="00935668"/>
    <w:rsid w:val="00935892"/>
    <w:rsid w:val="00935E77"/>
    <w:rsid w:val="00936C24"/>
    <w:rsid w:val="00936C92"/>
    <w:rsid w:val="009377FE"/>
    <w:rsid w:val="00937C1A"/>
    <w:rsid w:val="00937C38"/>
    <w:rsid w:val="00937FF7"/>
    <w:rsid w:val="0094007C"/>
    <w:rsid w:val="00940514"/>
    <w:rsid w:val="00940A5C"/>
    <w:rsid w:val="0094115D"/>
    <w:rsid w:val="0094221C"/>
    <w:rsid w:val="009425EC"/>
    <w:rsid w:val="00942DCD"/>
    <w:rsid w:val="00942EC2"/>
    <w:rsid w:val="00943450"/>
    <w:rsid w:val="00943A72"/>
    <w:rsid w:val="00944CB3"/>
    <w:rsid w:val="0094580B"/>
    <w:rsid w:val="00946525"/>
    <w:rsid w:val="00946DB9"/>
    <w:rsid w:val="009471E0"/>
    <w:rsid w:val="009476B6"/>
    <w:rsid w:val="00947D76"/>
    <w:rsid w:val="00950285"/>
    <w:rsid w:val="009509B5"/>
    <w:rsid w:val="00950F7C"/>
    <w:rsid w:val="00951654"/>
    <w:rsid w:val="00951F4A"/>
    <w:rsid w:val="009524ED"/>
    <w:rsid w:val="009549C5"/>
    <w:rsid w:val="009553FF"/>
    <w:rsid w:val="00955FA9"/>
    <w:rsid w:val="00956DB7"/>
    <w:rsid w:val="00957929"/>
    <w:rsid w:val="009603F5"/>
    <w:rsid w:val="00960738"/>
    <w:rsid w:val="00962223"/>
    <w:rsid w:val="00962BE8"/>
    <w:rsid w:val="00964165"/>
    <w:rsid w:val="009675EE"/>
    <w:rsid w:val="00967884"/>
    <w:rsid w:val="009705E8"/>
    <w:rsid w:val="00970823"/>
    <w:rsid w:val="00971E56"/>
    <w:rsid w:val="00971E85"/>
    <w:rsid w:val="00971F09"/>
    <w:rsid w:val="0097206D"/>
    <w:rsid w:val="009720FA"/>
    <w:rsid w:val="009728A6"/>
    <w:rsid w:val="00973D57"/>
    <w:rsid w:val="0097477A"/>
    <w:rsid w:val="00975E03"/>
    <w:rsid w:val="00975F79"/>
    <w:rsid w:val="00976367"/>
    <w:rsid w:val="009766B9"/>
    <w:rsid w:val="00976F0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860D1"/>
    <w:rsid w:val="00990A6A"/>
    <w:rsid w:val="009914F8"/>
    <w:rsid w:val="009917A9"/>
    <w:rsid w:val="00991842"/>
    <w:rsid w:val="00991F97"/>
    <w:rsid w:val="0099264F"/>
    <w:rsid w:val="00992DA1"/>
    <w:rsid w:val="00993129"/>
    <w:rsid w:val="00993CC6"/>
    <w:rsid w:val="009947F3"/>
    <w:rsid w:val="00994BF0"/>
    <w:rsid w:val="0099571B"/>
    <w:rsid w:val="00995B70"/>
    <w:rsid w:val="00996379"/>
    <w:rsid w:val="00996B82"/>
    <w:rsid w:val="00997D91"/>
    <w:rsid w:val="009A080E"/>
    <w:rsid w:val="009A0DC3"/>
    <w:rsid w:val="009A1555"/>
    <w:rsid w:val="009A2784"/>
    <w:rsid w:val="009A38EC"/>
    <w:rsid w:val="009A4E0D"/>
    <w:rsid w:val="009A50B2"/>
    <w:rsid w:val="009A5C19"/>
    <w:rsid w:val="009A60AD"/>
    <w:rsid w:val="009A6340"/>
    <w:rsid w:val="009A6946"/>
    <w:rsid w:val="009A7D18"/>
    <w:rsid w:val="009A7F2A"/>
    <w:rsid w:val="009B0C84"/>
    <w:rsid w:val="009B1840"/>
    <w:rsid w:val="009B1C8A"/>
    <w:rsid w:val="009B1EF1"/>
    <w:rsid w:val="009B2644"/>
    <w:rsid w:val="009B33C7"/>
    <w:rsid w:val="009B42A0"/>
    <w:rsid w:val="009B4D65"/>
    <w:rsid w:val="009B5326"/>
    <w:rsid w:val="009B57EA"/>
    <w:rsid w:val="009B5ACA"/>
    <w:rsid w:val="009B6246"/>
    <w:rsid w:val="009B676E"/>
    <w:rsid w:val="009B6C7D"/>
    <w:rsid w:val="009B6F7F"/>
    <w:rsid w:val="009B78D4"/>
    <w:rsid w:val="009B79EC"/>
    <w:rsid w:val="009C066E"/>
    <w:rsid w:val="009C0CE3"/>
    <w:rsid w:val="009C10D1"/>
    <w:rsid w:val="009C1D94"/>
    <w:rsid w:val="009C30D7"/>
    <w:rsid w:val="009C395D"/>
    <w:rsid w:val="009C499C"/>
    <w:rsid w:val="009C4E39"/>
    <w:rsid w:val="009C567E"/>
    <w:rsid w:val="009C62D5"/>
    <w:rsid w:val="009C62EE"/>
    <w:rsid w:val="009C6DB9"/>
    <w:rsid w:val="009C6EC4"/>
    <w:rsid w:val="009D0355"/>
    <w:rsid w:val="009D0B9B"/>
    <w:rsid w:val="009D1423"/>
    <w:rsid w:val="009D256D"/>
    <w:rsid w:val="009D3166"/>
    <w:rsid w:val="009D326B"/>
    <w:rsid w:val="009D35F5"/>
    <w:rsid w:val="009D49B9"/>
    <w:rsid w:val="009D4C71"/>
    <w:rsid w:val="009D54FD"/>
    <w:rsid w:val="009D6004"/>
    <w:rsid w:val="009D6167"/>
    <w:rsid w:val="009D6549"/>
    <w:rsid w:val="009D6746"/>
    <w:rsid w:val="009D6C8C"/>
    <w:rsid w:val="009D799D"/>
    <w:rsid w:val="009D7AD6"/>
    <w:rsid w:val="009D7D82"/>
    <w:rsid w:val="009E0A7A"/>
    <w:rsid w:val="009E0BC7"/>
    <w:rsid w:val="009E282D"/>
    <w:rsid w:val="009E297C"/>
    <w:rsid w:val="009E37D0"/>
    <w:rsid w:val="009E38A5"/>
    <w:rsid w:val="009E4487"/>
    <w:rsid w:val="009E5191"/>
    <w:rsid w:val="009E6ADF"/>
    <w:rsid w:val="009E6FF0"/>
    <w:rsid w:val="009E7126"/>
    <w:rsid w:val="009E7B8A"/>
    <w:rsid w:val="009E7D58"/>
    <w:rsid w:val="009F2EE8"/>
    <w:rsid w:val="009F344B"/>
    <w:rsid w:val="009F49F4"/>
    <w:rsid w:val="009F50F4"/>
    <w:rsid w:val="009F743A"/>
    <w:rsid w:val="009F77BC"/>
    <w:rsid w:val="009F78DD"/>
    <w:rsid w:val="009F7DE8"/>
    <w:rsid w:val="009F7F3C"/>
    <w:rsid w:val="00A00291"/>
    <w:rsid w:val="00A00454"/>
    <w:rsid w:val="00A004D4"/>
    <w:rsid w:val="00A0051C"/>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CB7"/>
    <w:rsid w:val="00A13D3A"/>
    <w:rsid w:val="00A14079"/>
    <w:rsid w:val="00A1485E"/>
    <w:rsid w:val="00A14A9D"/>
    <w:rsid w:val="00A15377"/>
    <w:rsid w:val="00A1558C"/>
    <w:rsid w:val="00A15794"/>
    <w:rsid w:val="00A15857"/>
    <w:rsid w:val="00A15901"/>
    <w:rsid w:val="00A15A58"/>
    <w:rsid w:val="00A16687"/>
    <w:rsid w:val="00A16EE7"/>
    <w:rsid w:val="00A1796E"/>
    <w:rsid w:val="00A17A00"/>
    <w:rsid w:val="00A2022F"/>
    <w:rsid w:val="00A20521"/>
    <w:rsid w:val="00A21855"/>
    <w:rsid w:val="00A21916"/>
    <w:rsid w:val="00A21DC2"/>
    <w:rsid w:val="00A22A1F"/>
    <w:rsid w:val="00A2457A"/>
    <w:rsid w:val="00A2460D"/>
    <w:rsid w:val="00A24E69"/>
    <w:rsid w:val="00A25246"/>
    <w:rsid w:val="00A257A0"/>
    <w:rsid w:val="00A26778"/>
    <w:rsid w:val="00A269C4"/>
    <w:rsid w:val="00A27664"/>
    <w:rsid w:val="00A300FD"/>
    <w:rsid w:val="00A30569"/>
    <w:rsid w:val="00A30F16"/>
    <w:rsid w:val="00A31417"/>
    <w:rsid w:val="00A31757"/>
    <w:rsid w:val="00A32498"/>
    <w:rsid w:val="00A33940"/>
    <w:rsid w:val="00A344E2"/>
    <w:rsid w:val="00A35979"/>
    <w:rsid w:val="00A35C36"/>
    <w:rsid w:val="00A364EE"/>
    <w:rsid w:val="00A36729"/>
    <w:rsid w:val="00A36ADC"/>
    <w:rsid w:val="00A377DE"/>
    <w:rsid w:val="00A37AAB"/>
    <w:rsid w:val="00A37AEB"/>
    <w:rsid w:val="00A40411"/>
    <w:rsid w:val="00A417FA"/>
    <w:rsid w:val="00A419CB"/>
    <w:rsid w:val="00A41DDF"/>
    <w:rsid w:val="00A41DF8"/>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418C"/>
    <w:rsid w:val="00A54F14"/>
    <w:rsid w:val="00A5545B"/>
    <w:rsid w:val="00A55611"/>
    <w:rsid w:val="00A556C2"/>
    <w:rsid w:val="00A55AC5"/>
    <w:rsid w:val="00A567D5"/>
    <w:rsid w:val="00A57C56"/>
    <w:rsid w:val="00A57DE6"/>
    <w:rsid w:val="00A61178"/>
    <w:rsid w:val="00A611D6"/>
    <w:rsid w:val="00A614D4"/>
    <w:rsid w:val="00A615C8"/>
    <w:rsid w:val="00A61ACC"/>
    <w:rsid w:val="00A61DC8"/>
    <w:rsid w:val="00A643D7"/>
    <w:rsid w:val="00A657BC"/>
    <w:rsid w:val="00A67055"/>
    <w:rsid w:val="00A675D2"/>
    <w:rsid w:val="00A6770D"/>
    <w:rsid w:val="00A67A7D"/>
    <w:rsid w:val="00A67BAA"/>
    <w:rsid w:val="00A702D9"/>
    <w:rsid w:val="00A70966"/>
    <w:rsid w:val="00A7124D"/>
    <w:rsid w:val="00A713FD"/>
    <w:rsid w:val="00A72CF1"/>
    <w:rsid w:val="00A72D24"/>
    <w:rsid w:val="00A73B48"/>
    <w:rsid w:val="00A745CD"/>
    <w:rsid w:val="00A74AE5"/>
    <w:rsid w:val="00A753AF"/>
    <w:rsid w:val="00A75950"/>
    <w:rsid w:val="00A771DC"/>
    <w:rsid w:val="00A7761A"/>
    <w:rsid w:val="00A77DF9"/>
    <w:rsid w:val="00A80216"/>
    <w:rsid w:val="00A81DA0"/>
    <w:rsid w:val="00A8209F"/>
    <w:rsid w:val="00A82346"/>
    <w:rsid w:val="00A8237D"/>
    <w:rsid w:val="00A828A0"/>
    <w:rsid w:val="00A83786"/>
    <w:rsid w:val="00A8379F"/>
    <w:rsid w:val="00A85D9C"/>
    <w:rsid w:val="00A85E10"/>
    <w:rsid w:val="00A871DA"/>
    <w:rsid w:val="00A87750"/>
    <w:rsid w:val="00A90238"/>
    <w:rsid w:val="00A91866"/>
    <w:rsid w:val="00A92577"/>
    <w:rsid w:val="00A92BC8"/>
    <w:rsid w:val="00A930E5"/>
    <w:rsid w:val="00A93A49"/>
    <w:rsid w:val="00A93D58"/>
    <w:rsid w:val="00A94039"/>
    <w:rsid w:val="00A94081"/>
    <w:rsid w:val="00A957C2"/>
    <w:rsid w:val="00A963EC"/>
    <w:rsid w:val="00A9671C"/>
    <w:rsid w:val="00A970FA"/>
    <w:rsid w:val="00A9754D"/>
    <w:rsid w:val="00A97C9E"/>
    <w:rsid w:val="00AA04C5"/>
    <w:rsid w:val="00AA0C1D"/>
    <w:rsid w:val="00AA0FC3"/>
    <w:rsid w:val="00AA1407"/>
    <w:rsid w:val="00AA1B5C"/>
    <w:rsid w:val="00AA23A5"/>
    <w:rsid w:val="00AA250B"/>
    <w:rsid w:val="00AA3187"/>
    <w:rsid w:val="00AA331C"/>
    <w:rsid w:val="00AA3BCE"/>
    <w:rsid w:val="00AA3F44"/>
    <w:rsid w:val="00AA424C"/>
    <w:rsid w:val="00AA4E63"/>
    <w:rsid w:val="00AA5223"/>
    <w:rsid w:val="00AA53F1"/>
    <w:rsid w:val="00AA5901"/>
    <w:rsid w:val="00AA68DA"/>
    <w:rsid w:val="00AA6A71"/>
    <w:rsid w:val="00AA6BA2"/>
    <w:rsid w:val="00AB0085"/>
    <w:rsid w:val="00AB026F"/>
    <w:rsid w:val="00AB0585"/>
    <w:rsid w:val="00AB081F"/>
    <w:rsid w:val="00AB0D3F"/>
    <w:rsid w:val="00AB167C"/>
    <w:rsid w:val="00AB1D53"/>
    <w:rsid w:val="00AB2D12"/>
    <w:rsid w:val="00AB332E"/>
    <w:rsid w:val="00AB3737"/>
    <w:rsid w:val="00AB39C7"/>
    <w:rsid w:val="00AB3CA1"/>
    <w:rsid w:val="00AB3D6D"/>
    <w:rsid w:val="00AB3E0D"/>
    <w:rsid w:val="00AB3FA8"/>
    <w:rsid w:val="00AB4149"/>
    <w:rsid w:val="00AB5218"/>
    <w:rsid w:val="00AB70B9"/>
    <w:rsid w:val="00AB7807"/>
    <w:rsid w:val="00AC1DDD"/>
    <w:rsid w:val="00AC2269"/>
    <w:rsid w:val="00AC23AB"/>
    <w:rsid w:val="00AC2768"/>
    <w:rsid w:val="00AC29EB"/>
    <w:rsid w:val="00AC386C"/>
    <w:rsid w:val="00AC3FF6"/>
    <w:rsid w:val="00AC4009"/>
    <w:rsid w:val="00AC4A34"/>
    <w:rsid w:val="00AC4BEE"/>
    <w:rsid w:val="00AC53DC"/>
    <w:rsid w:val="00AC5918"/>
    <w:rsid w:val="00AC5F3A"/>
    <w:rsid w:val="00AC62C4"/>
    <w:rsid w:val="00AC65C2"/>
    <w:rsid w:val="00AC67B0"/>
    <w:rsid w:val="00AC67F2"/>
    <w:rsid w:val="00AC68F0"/>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5EDD"/>
    <w:rsid w:val="00AE61AA"/>
    <w:rsid w:val="00AE681E"/>
    <w:rsid w:val="00AE6BDE"/>
    <w:rsid w:val="00AE6C93"/>
    <w:rsid w:val="00AE73AF"/>
    <w:rsid w:val="00AE76B2"/>
    <w:rsid w:val="00AE7FA7"/>
    <w:rsid w:val="00AF02D8"/>
    <w:rsid w:val="00AF07AE"/>
    <w:rsid w:val="00AF1369"/>
    <w:rsid w:val="00AF20B3"/>
    <w:rsid w:val="00AF2C87"/>
    <w:rsid w:val="00AF33D2"/>
    <w:rsid w:val="00AF39D7"/>
    <w:rsid w:val="00AF3E6D"/>
    <w:rsid w:val="00AF47C0"/>
    <w:rsid w:val="00AF4B13"/>
    <w:rsid w:val="00AF4C47"/>
    <w:rsid w:val="00AF632F"/>
    <w:rsid w:val="00AF63A7"/>
    <w:rsid w:val="00AF7A4E"/>
    <w:rsid w:val="00B0084F"/>
    <w:rsid w:val="00B01511"/>
    <w:rsid w:val="00B02251"/>
    <w:rsid w:val="00B025C3"/>
    <w:rsid w:val="00B04067"/>
    <w:rsid w:val="00B04178"/>
    <w:rsid w:val="00B05E89"/>
    <w:rsid w:val="00B06F4C"/>
    <w:rsid w:val="00B070E7"/>
    <w:rsid w:val="00B074CD"/>
    <w:rsid w:val="00B07876"/>
    <w:rsid w:val="00B07A2A"/>
    <w:rsid w:val="00B07C05"/>
    <w:rsid w:val="00B07C06"/>
    <w:rsid w:val="00B07D80"/>
    <w:rsid w:val="00B10F74"/>
    <w:rsid w:val="00B1283D"/>
    <w:rsid w:val="00B12C29"/>
    <w:rsid w:val="00B146D4"/>
    <w:rsid w:val="00B14CD3"/>
    <w:rsid w:val="00B15449"/>
    <w:rsid w:val="00B156D9"/>
    <w:rsid w:val="00B15BBB"/>
    <w:rsid w:val="00B15EC3"/>
    <w:rsid w:val="00B16109"/>
    <w:rsid w:val="00B16A36"/>
    <w:rsid w:val="00B17596"/>
    <w:rsid w:val="00B20248"/>
    <w:rsid w:val="00B212C1"/>
    <w:rsid w:val="00B216E6"/>
    <w:rsid w:val="00B21B86"/>
    <w:rsid w:val="00B221C7"/>
    <w:rsid w:val="00B226D6"/>
    <w:rsid w:val="00B23F30"/>
    <w:rsid w:val="00B25108"/>
    <w:rsid w:val="00B251CA"/>
    <w:rsid w:val="00B262CF"/>
    <w:rsid w:val="00B26361"/>
    <w:rsid w:val="00B264AC"/>
    <w:rsid w:val="00B26D09"/>
    <w:rsid w:val="00B2726B"/>
    <w:rsid w:val="00B30EB8"/>
    <w:rsid w:val="00B311C1"/>
    <w:rsid w:val="00B323EA"/>
    <w:rsid w:val="00B333FA"/>
    <w:rsid w:val="00B3363E"/>
    <w:rsid w:val="00B34833"/>
    <w:rsid w:val="00B362BB"/>
    <w:rsid w:val="00B379C6"/>
    <w:rsid w:val="00B4050F"/>
    <w:rsid w:val="00B414A9"/>
    <w:rsid w:val="00B41C12"/>
    <w:rsid w:val="00B421E9"/>
    <w:rsid w:val="00B42249"/>
    <w:rsid w:val="00B424AC"/>
    <w:rsid w:val="00B4295A"/>
    <w:rsid w:val="00B436E1"/>
    <w:rsid w:val="00B43E28"/>
    <w:rsid w:val="00B443B6"/>
    <w:rsid w:val="00B444C8"/>
    <w:rsid w:val="00B4450A"/>
    <w:rsid w:val="00B44DBD"/>
    <w:rsid w:val="00B45008"/>
    <w:rsid w:val="00B4555F"/>
    <w:rsid w:val="00B45A97"/>
    <w:rsid w:val="00B45BBE"/>
    <w:rsid w:val="00B47865"/>
    <w:rsid w:val="00B503F2"/>
    <w:rsid w:val="00B50AB0"/>
    <w:rsid w:val="00B50B6D"/>
    <w:rsid w:val="00B5276B"/>
    <w:rsid w:val="00B52EB1"/>
    <w:rsid w:val="00B5313E"/>
    <w:rsid w:val="00B5414B"/>
    <w:rsid w:val="00B5438F"/>
    <w:rsid w:val="00B543C4"/>
    <w:rsid w:val="00B55E59"/>
    <w:rsid w:val="00B560B2"/>
    <w:rsid w:val="00B561EF"/>
    <w:rsid w:val="00B56FE5"/>
    <w:rsid w:val="00B57515"/>
    <w:rsid w:val="00B5766D"/>
    <w:rsid w:val="00B57971"/>
    <w:rsid w:val="00B57DCF"/>
    <w:rsid w:val="00B600CD"/>
    <w:rsid w:val="00B600FC"/>
    <w:rsid w:val="00B60FBC"/>
    <w:rsid w:val="00B610AE"/>
    <w:rsid w:val="00B61B21"/>
    <w:rsid w:val="00B61B8B"/>
    <w:rsid w:val="00B625C3"/>
    <w:rsid w:val="00B62C68"/>
    <w:rsid w:val="00B62CC9"/>
    <w:rsid w:val="00B62D0E"/>
    <w:rsid w:val="00B640BF"/>
    <w:rsid w:val="00B65000"/>
    <w:rsid w:val="00B6653D"/>
    <w:rsid w:val="00B705AC"/>
    <w:rsid w:val="00B70D56"/>
    <w:rsid w:val="00B72E82"/>
    <w:rsid w:val="00B72EF7"/>
    <w:rsid w:val="00B730C4"/>
    <w:rsid w:val="00B74029"/>
    <w:rsid w:val="00B749AD"/>
    <w:rsid w:val="00B75094"/>
    <w:rsid w:val="00B751CB"/>
    <w:rsid w:val="00B75EEE"/>
    <w:rsid w:val="00B768A9"/>
    <w:rsid w:val="00B769D4"/>
    <w:rsid w:val="00B81385"/>
    <w:rsid w:val="00B81418"/>
    <w:rsid w:val="00B81FB3"/>
    <w:rsid w:val="00B820E1"/>
    <w:rsid w:val="00B82747"/>
    <w:rsid w:val="00B842E1"/>
    <w:rsid w:val="00B85853"/>
    <w:rsid w:val="00B85A7D"/>
    <w:rsid w:val="00B85BFC"/>
    <w:rsid w:val="00B876D2"/>
    <w:rsid w:val="00B90762"/>
    <w:rsid w:val="00B914C5"/>
    <w:rsid w:val="00B929C6"/>
    <w:rsid w:val="00B9337B"/>
    <w:rsid w:val="00B93807"/>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8B3"/>
    <w:rsid w:val="00BA5C90"/>
    <w:rsid w:val="00BA6C6B"/>
    <w:rsid w:val="00BA6E76"/>
    <w:rsid w:val="00BA7A29"/>
    <w:rsid w:val="00BB01BD"/>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057E"/>
    <w:rsid w:val="00BC2013"/>
    <w:rsid w:val="00BC2FFF"/>
    <w:rsid w:val="00BC3CE5"/>
    <w:rsid w:val="00BC4058"/>
    <w:rsid w:val="00BC4731"/>
    <w:rsid w:val="00BC4DDA"/>
    <w:rsid w:val="00BC53B9"/>
    <w:rsid w:val="00BC5608"/>
    <w:rsid w:val="00BC5FD8"/>
    <w:rsid w:val="00BC6609"/>
    <w:rsid w:val="00BC6E47"/>
    <w:rsid w:val="00BC6F27"/>
    <w:rsid w:val="00BC7E01"/>
    <w:rsid w:val="00BC7EC2"/>
    <w:rsid w:val="00BC7ECA"/>
    <w:rsid w:val="00BD03EF"/>
    <w:rsid w:val="00BD1C81"/>
    <w:rsid w:val="00BD292B"/>
    <w:rsid w:val="00BD34AD"/>
    <w:rsid w:val="00BD4382"/>
    <w:rsid w:val="00BD4466"/>
    <w:rsid w:val="00BD465A"/>
    <w:rsid w:val="00BD4E1A"/>
    <w:rsid w:val="00BD50EF"/>
    <w:rsid w:val="00BD55CC"/>
    <w:rsid w:val="00BD6A70"/>
    <w:rsid w:val="00BE008D"/>
    <w:rsid w:val="00BE09AE"/>
    <w:rsid w:val="00BE0A49"/>
    <w:rsid w:val="00BE0F2D"/>
    <w:rsid w:val="00BE124F"/>
    <w:rsid w:val="00BE1E53"/>
    <w:rsid w:val="00BE1E5D"/>
    <w:rsid w:val="00BE2C47"/>
    <w:rsid w:val="00BE39EC"/>
    <w:rsid w:val="00BE4275"/>
    <w:rsid w:val="00BE4EEB"/>
    <w:rsid w:val="00BE53C6"/>
    <w:rsid w:val="00BE5671"/>
    <w:rsid w:val="00BE7124"/>
    <w:rsid w:val="00BE7242"/>
    <w:rsid w:val="00BE741C"/>
    <w:rsid w:val="00BE790D"/>
    <w:rsid w:val="00BE7D6E"/>
    <w:rsid w:val="00BF0853"/>
    <w:rsid w:val="00BF0A7A"/>
    <w:rsid w:val="00BF153C"/>
    <w:rsid w:val="00BF1897"/>
    <w:rsid w:val="00BF19DE"/>
    <w:rsid w:val="00BF1CDE"/>
    <w:rsid w:val="00BF2C19"/>
    <w:rsid w:val="00BF38BC"/>
    <w:rsid w:val="00BF39BA"/>
    <w:rsid w:val="00BF42D2"/>
    <w:rsid w:val="00BF4599"/>
    <w:rsid w:val="00BF475F"/>
    <w:rsid w:val="00BF4F97"/>
    <w:rsid w:val="00BF515C"/>
    <w:rsid w:val="00BF51B2"/>
    <w:rsid w:val="00BF52C9"/>
    <w:rsid w:val="00C008E9"/>
    <w:rsid w:val="00C01535"/>
    <w:rsid w:val="00C01EDD"/>
    <w:rsid w:val="00C02626"/>
    <w:rsid w:val="00C027FA"/>
    <w:rsid w:val="00C031AE"/>
    <w:rsid w:val="00C0483B"/>
    <w:rsid w:val="00C04C15"/>
    <w:rsid w:val="00C05C68"/>
    <w:rsid w:val="00C0650D"/>
    <w:rsid w:val="00C066FC"/>
    <w:rsid w:val="00C06DF4"/>
    <w:rsid w:val="00C0746B"/>
    <w:rsid w:val="00C07D9E"/>
    <w:rsid w:val="00C10FC8"/>
    <w:rsid w:val="00C119A0"/>
    <w:rsid w:val="00C11A4A"/>
    <w:rsid w:val="00C11B21"/>
    <w:rsid w:val="00C126C2"/>
    <w:rsid w:val="00C129EA"/>
    <w:rsid w:val="00C12DFA"/>
    <w:rsid w:val="00C138C7"/>
    <w:rsid w:val="00C14FDB"/>
    <w:rsid w:val="00C15450"/>
    <w:rsid w:val="00C155BD"/>
    <w:rsid w:val="00C156D0"/>
    <w:rsid w:val="00C161A3"/>
    <w:rsid w:val="00C16C3B"/>
    <w:rsid w:val="00C2033E"/>
    <w:rsid w:val="00C2099D"/>
    <w:rsid w:val="00C20D75"/>
    <w:rsid w:val="00C21592"/>
    <w:rsid w:val="00C219E2"/>
    <w:rsid w:val="00C22256"/>
    <w:rsid w:val="00C2237E"/>
    <w:rsid w:val="00C22879"/>
    <w:rsid w:val="00C22A5A"/>
    <w:rsid w:val="00C22C3C"/>
    <w:rsid w:val="00C22FFC"/>
    <w:rsid w:val="00C2352D"/>
    <w:rsid w:val="00C236C9"/>
    <w:rsid w:val="00C23ABD"/>
    <w:rsid w:val="00C2542A"/>
    <w:rsid w:val="00C25F19"/>
    <w:rsid w:val="00C26457"/>
    <w:rsid w:val="00C27481"/>
    <w:rsid w:val="00C30133"/>
    <w:rsid w:val="00C319DE"/>
    <w:rsid w:val="00C31B64"/>
    <w:rsid w:val="00C33079"/>
    <w:rsid w:val="00C3308B"/>
    <w:rsid w:val="00C3315A"/>
    <w:rsid w:val="00C33590"/>
    <w:rsid w:val="00C33669"/>
    <w:rsid w:val="00C33729"/>
    <w:rsid w:val="00C338A8"/>
    <w:rsid w:val="00C345B3"/>
    <w:rsid w:val="00C346E8"/>
    <w:rsid w:val="00C3490A"/>
    <w:rsid w:val="00C34C05"/>
    <w:rsid w:val="00C35195"/>
    <w:rsid w:val="00C35A36"/>
    <w:rsid w:val="00C35ACE"/>
    <w:rsid w:val="00C365E8"/>
    <w:rsid w:val="00C36A14"/>
    <w:rsid w:val="00C3763A"/>
    <w:rsid w:val="00C378BF"/>
    <w:rsid w:val="00C40284"/>
    <w:rsid w:val="00C41A98"/>
    <w:rsid w:val="00C42440"/>
    <w:rsid w:val="00C4320C"/>
    <w:rsid w:val="00C43A65"/>
    <w:rsid w:val="00C43AD6"/>
    <w:rsid w:val="00C44387"/>
    <w:rsid w:val="00C44423"/>
    <w:rsid w:val="00C45052"/>
    <w:rsid w:val="00C4530A"/>
    <w:rsid w:val="00C454EE"/>
    <w:rsid w:val="00C45EAF"/>
    <w:rsid w:val="00C46048"/>
    <w:rsid w:val="00C46520"/>
    <w:rsid w:val="00C468C2"/>
    <w:rsid w:val="00C47C7E"/>
    <w:rsid w:val="00C500F7"/>
    <w:rsid w:val="00C5020A"/>
    <w:rsid w:val="00C50587"/>
    <w:rsid w:val="00C52826"/>
    <w:rsid w:val="00C536CB"/>
    <w:rsid w:val="00C53772"/>
    <w:rsid w:val="00C53FAB"/>
    <w:rsid w:val="00C54AB4"/>
    <w:rsid w:val="00C54CDC"/>
    <w:rsid w:val="00C5505D"/>
    <w:rsid w:val="00C56933"/>
    <w:rsid w:val="00C5735C"/>
    <w:rsid w:val="00C57F90"/>
    <w:rsid w:val="00C60135"/>
    <w:rsid w:val="00C60B01"/>
    <w:rsid w:val="00C6245A"/>
    <w:rsid w:val="00C62EF4"/>
    <w:rsid w:val="00C6426E"/>
    <w:rsid w:val="00C66453"/>
    <w:rsid w:val="00C66B96"/>
    <w:rsid w:val="00C7060D"/>
    <w:rsid w:val="00C706A4"/>
    <w:rsid w:val="00C70DE7"/>
    <w:rsid w:val="00C71C22"/>
    <w:rsid w:val="00C71E6C"/>
    <w:rsid w:val="00C7208D"/>
    <w:rsid w:val="00C72514"/>
    <w:rsid w:val="00C72BBD"/>
    <w:rsid w:val="00C72F9E"/>
    <w:rsid w:val="00C74637"/>
    <w:rsid w:val="00C74D90"/>
    <w:rsid w:val="00C75038"/>
    <w:rsid w:val="00C7541B"/>
    <w:rsid w:val="00C755E5"/>
    <w:rsid w:val="00C75DD8"/>
    <w:rsid w:val="00C76022"/>
    <w:rsid w:val="00C76233"/>
    <w:rsid w:val="00C766C5"/>
    <w:rsid w:val="00C76B19"/>
    <w:rsid w:val="00C76B5D"/>
    <w:rsid w:val="00C76BAA"/>
    <w:rsid w:val="00C77A67"/>
    <w:rsid w:val="00C80CBB"/>
    <w:rsid w:val="00C80E6B"/>
    <w:rsid w:val="00C8102A"/>
    <w:rsid w:val="00C81450"/>
    <w:rsid w:val="00C8185D"/>
    <w:rsid w:val="00C81E4B"/>
    <w:rsid w:val="00C820BD"/>
    <w:rsid w:val="00C82208"/>
    <w:rsid w:val="00C823AC"/>
    <w:rsid w:val="00C82999"/>
    <w:rsid w:val="00C82B00"/>
    <w:rsid w:val="00C82D57"/>
    <w:rsid w:val="00C8382A"/>
    <w:rsid w:val="00C871A9"/>
    <w:rsid w:val="00C87349"/>
    <w:rsid w:val="00C876A0"/>
    <w:rsid w:val="00C877F0"/>
    <w:rsid w:val="00C87A10"/>
    <w:rsid w:val="00C901BC"/>
    <w:rsid w:val="00C903FB"/>
    <w:rsid w:val="00C90A11"/>
    <w:rsid w:val="00C9191A"/>
    <w:rsid w:val="00C92BD4"/>
    <w:rsid w:val="00C92CEC"/>
    <w:rsid w:val="00C9316F"/>
    <w:rsid w:val="00C938AF"/>
    <w:rsid w:val="00C94005"/>
    <w:rsid w:val="00C943CD"/>
    <w:rsid w:val="00C96BEB"/>
    <w:rsid w:val="00C97EFE"/>
    <w:rsid w:val="00CA06D4"/>
    <w:rsid w:val="00CA136A"/>
    <w:rsid w:val="00CA206F"/>
    <w:rsid w:val="00CA2105"/>
    <w:rsid w:val="00CA3BF1"/>
    <w:rsid w:val="00CA3D0C"/>
    <w:rsid w:val="00CA5578"/>
    <w:rsid w:val="00CA71B7"/>
    <w:rsid w:val="00CA76B9"/>
    <w:rsid w:val="00CA7969"/>
    <w:rsid w:val="00CB0156"/>
    <w:rsid w:val="00CB0781"/>
    <w:rsid w:val="00CB0998"/>
    <w:rsid w:val="00CB171F"/>
    <w:rsid w:val="00CB2111"/>
    <w:rsid w:val="00CB239A"/>
    <w:rsid w:val="00CB2665"/>
    <w:rsid w:val="00CB29A8"/>
    <w:rsid w:val="00CB42AD"/>
    <w:rsid w:val="00CB4D96"/>
    <w:rsid w:val="00CB747A"/>
    <w:rsid w:val="00CB781B"/>
    <w:rsid w:val="00CC0B58"/>
    <w:rsid w:val="00CC262B"/>
    <w:rsid w:val="00CC28A8"/>
    <w:rsid w:val="00CC2EC6"/>
    <w:rsid w:val="00CC31E9"/>
    <w:rsid w:val="00CC3793"/>
    <w:rsid w:val="00CC458D"/>
    <w:rsid w:val="00CC4DC6"/>
    <w:rsid w:val="00CC4EC6"/>
    <w:rsid w:val="00CC5942"/>
    <w:rsid w:val="00CC6878"/>
    <w:rsid w:val="00CC6DAA"/>
    <w:rsid w:val="00CC6DE6"/>
    <w:rsid w:val="00CD1238"/>
    <w:rsid w:val="00CD201A"/>
    <w:rsid w:val="00CD20F7"/>
    <w:rsid w:val="00CD2DD0"/>
    <w:rsid w:val="00CD3647"/>
    <w:rsid w:val="00CD39A5"/>
    <w:rsid w:val="00CD444F"/>
    <w:rsid w:val="00CD4C7B"/>
    <w:rsid w:val="00CD4D03"/>
    <w:rsid w:val="00CD4EBC"/>
    <w:rsid w:val="00CD6E85"/>
    <w:rsid w:val="00CD700A"/>
    <w:rsid w:val="00CE1536"/>
    <w:rsid w:val="00CE1F64"/>
    <w:rsid w:val="00CE321A"/>
    <w:rsid w:val="00CE331D"/>
    <w:rsid w:val="00CE3549"/>
    <w:rsid w:val="00CE3E50"/>
    <w:rsid w:val="00CE47CD"/>
    <w:rsid w:val="00CE4E83"/>
    <w:rsid w:val="00CE50C1"/>
    <w:rsid w:val="00CE670A"/>
    <w:rsid w:val="00CE6B77"/>
    <w:rsid w:val="00CE7392"/>
    <w:rsid w:val="00CE74C1"/>
    <w:rsid w:val="00CE7DE5"/>
    <w:rsid w:val="00CE7F57"/>
    <w:rsid w:val="00CF027C"/>
    <w:rsid w:val="00CF0BFC"/>
    <w:rsid w:val="00CF0E5B"/>
    <w:rsid w:val="00CF1692"/>
    <w:rsid w:val="00CF185B"/>
    <w:rsid w:val="00CF1910"/>
    <w:rsid w:val="00CF1E30"/>
    <w:rsid w:val="00CF5045"/>
    <w:rsid w:val="00CF58AE"/>
    <w:rsid w:val="00CF5E8A"/>
    <w:rsid w:val="00CF7081"/>
    <w:rsid w:val="00CF74A2"/>
    <w:rsid w:val="00CF7657"/>
    <w:rsid w:val="00D015E8"/>
    <w:rsid w:val="00D01AD1"/>
    <w:rsid w:val="00D0261A"/>
    <w:rsid w:val="00D03856"/>
    <w:rsid w:val="00D04A49"/>
    <w:rsid w:val="00D0512C"/>
    <w:rsid w:val="00D05134"/>
    <w:rsid w:val="00D06D87"/>
    <w:rsid w:val="00D0780F"/>
    <w:rsid w:val="00D07910"/>
    <w:rsid w:val="00D07D17"/>
    <w:rsid w:val="00D102B0"/>
    <w:rsid w:val="00D10424"/>
    <w:rsid w:val="00D104E0"/>
    <w:rsid w:val="00D11444"/>
    <w:rsid w:val="00D11FDA"/>
    <w:rsid w:val="00D12448"/>
    <w:rsid w:val="00D1269D"/>
    <w:rsid w:val="00D12E70"/>
    <w:rsid w:val="00D1363D"/>
    <w:rsid w:val="00D136CF"/>
    <w:rsid w:val="00D1459C"/>
    <w:rsid w:val="00D146DF"/>
    <w:rsid w:val="00D14A84"/>
    <w:rsid w:val="00D14B63"/>
    <w:rsid w:val="00D15AA5"/>
    <w:rsid w:val="00D15C8F"/>
    <w:rsid w:val="00D15F2C"/>
    <w:rsid w:val="00D15F5C"/>
    <w:rsid w:val="00D1696E"/>
    <w:rsid w:val="00D16AA2"/>
    <w:rsid w:val="00D16F87"/>
    <w:rsid w:val="00D177CE"/>
    <w:rsid w:val="00D17961"/>
    <w:rsid w:val="00D17C37"/>
    <w:rsid w:val="00D20983"/>
    <w:rsid w:val="00D20EC8"/>
    <w:rsid w:val="00D20F0D"/>
    <w:rsid w:val="00D21F54"/>
    <w:rsid w:val="00D221A4"/>
    <w:rsid w:val="00D22A49"/>
    <w:rsid w:val="00D22EF4"/>
    <w:rsid w:val="00D2307C"/>
    <w:rsid w:val="00D24257"/>
    <w:rsid w:val="00D25A98"/>
    <w:rsid w:val="00D269C2"/>
    <w:rsid w:val="00D30A6B"/>
    <w:rsid w:val="00D319AD"/>
    <w:rsid w:val="00D32137"/>
    <w:rsid w:val="00D32622"/>
    <w:rsid w:val="00D32AB2"/>
    <w:rsid w:val="00D32F77"/>
    <w:rsid w:val="00D3328F"/>
    <w:rsid w:val="00D33D90"/>
    <w:rsid w:val="00D33D9A"/>
    <w:rsid w:val="00D33E7F"/>
    <w:rsid w:val="00D343E3"/>
    <w:rsid w:val="00D346A2"/>
    <w:rsid w:val="00D351C2"/>
    <w:rsid w:val="00D35293"/>
    <w:rsid w:val="00D36E4F"/>
    <w:rsid w:val="00D377D0"/>
    <w:rsid w:val="00D41E58"/>
    <w:rsid w:val="00D41ED0"/>
    <w:rsid w:val="00D4286C"/>
    <w:rsid w:val="00D42E0A"/>
    <w:rsid w:val="00D43E63"/>
    <w:rsid w:val="00D448F6"/>
    <w:rsid w:val="00D44B60"/>
    <w:rsid w:val="00D45411"/>
    <w:rsid w:val="00D45E4B"/>
    <w:rsid w:val="00D46548"/>
    <w:rsid w:val="00D47132"/>
    <w:rsid w:val="00D47736"/>
    <w:rsid w:val="00D47C50"/>
    <w:rsid w:val="00D47CEA"/>
    <w:rsid w:val="00D513E6"/>
    <w:rsid w:val="00D52B48"/>
    <w:rsid w:val="00D535C2"/>
    <w:rsid w:val="00D53A6E"/>
    <w:rsid w:val="00D53FE3"/>
    <w:rsid w:val="00D54CF3"/>
    <w:rsid w:val="00D55A4F"/>
    <w:rsid w:val="00D56E94"/>
    <w:rsid w:val="00D574FD"/>
    <w:rsid w:val="00D5789C"/>
    <w:rsid w:val="00D60DDA"/>
    <w:rsid w:val="00D60EDD"/>
    <w:rsid w:val="00D62238"/>
    <w:rsid w:val="00D62411"/>
    <w:rsid w:val="00D629A2"/>
    <w:rsid w:val="00D62A78"/>
    <w:rsid w:val="00D63618"/>
    <w:rsid w:val="00D644B7"/>
    <w:rsid w:val="00D64678"/>
    <w:rsid w:val="00D646A1"/>
    <w:rsid w:val="00D64812"/>
    <w:rsid w:val="00D651E0"/>
    <w:rsid w:val="00D65A7D"/>
    <w:rsid w:val="00D65C7A"/>
    <w:rsid w:val="00D6659D"/>
    <w:rsid w:val="00D66E8D"/>
    <w:rsid w:val="00D67C22"/>
    <w:rsid w:val="00D700EA"/>
    <w:rsid w:val="00D71561"/>
    <w:rsid w:val="00D71629"/>
    <w:rsid w:val="00D71630"/>
    <w:rsid w:val="00D727F6"/>
    <w:rsid w:val="00D738D6"/>
    <w:rsid w:val="00D738EF"/>
    <w:rsid w:val="00D73E75"/>
    <w:rsid w:val="00D74737"/>
    <w:rsid w:val="00D752EA"/>
    <w:rsid w:val="00D7600B"/>
    <w:rsid w:val="00D760DD"/>
    <w:rsid w:val="00D761A5"/>
    <w:rsid w:val="00D775BC"/>
    <w:rsid w:val="00D80032"/>
    <w:rsid w:val="00D80795"/>
    <w:rsid w:val="00D818AE"/>
    <w:rsid w:val="00D819AB"/>
    <w:rsid w:val="00D8270F"/>
    <w:rsid w:val="00D82AB2"/>
    <w:rsid w:val="00D82C63"/>
    <w:rsid w:val="00D82DC4"/>
    <w:rsid w:val="00D83338"/>
    <w:rsid w:val="00D8363F"/>
    <w:rsid w:val="00D841CC"/>
    <w:rsid w:val="00D841E9"/>
    <w:rsid w:val="00D84E32"/>
    <w:rsid w:val="00D84FB4"/>
    <w:rsid w:val="00D85241"/>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6D61"/>
    <w:rsid w:val="00D97512"/>
    <w:rsid w:val="00D976D2"/>
    <w:rsid w:val="00D9785D"/>
    <w:rsid w:val="00D97AA0"/>
    <w:rsid w:val="00D97C33"/>
    <w:rsid w:val="00DA0D35"/>
    <w:rsid w:val="00DA1AC8"/>
    <w:rsid w:val="00DA30F5"/>
    <w:rsid w:val="00DA3271"/>
    <w:rsid w:val="00DA36C1"/>
    <w:rsid w:val="00DA4E5E"/>
    <w:rsid w:val="00DA5401"/>
    <w:rsid w:val="00DA5797"/>
    <w:rsid w:val="00DA6E69"/>
    <w:rsid w:val="00DA7625"/>
    <w:rsid w:val="00DA7A03"/>
    <w:rsid w:val="00DA7CF8"/>
    <w:rsid w:val="00DB0AC7"/>
    <w:rsid w:val="00DB0C6A"/>
    <w:rsid w:val="00DB0ED4"/>
    <w:rsid w:val="00DB1818"/>
    <w:rsid w:val="00DB2638"/>
    <w:rsid w:val="00DB2ED9"/>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309B"/>
    <w:rsid w:val="00DC3CAB"/>
    <w:rsid w:val="00DC4DA2"/>
    <w:rsid w:val="00DC4F46"/>
    <w:rsid w:val="00DC535E"/>
    <w:rsid w:val="00DC596C"/>
    <w:rsid w:val="00DC66DE"/>
    <w:rsid w:val="00DC7732"/>
    <w:rsid w:val="00DD00FC"/>
    <w:rsid w:val="00DD015C"/>
    <w:rsid w:val="00DD2536"/>
    <w:rsid w:val="00DD28A4"/>
    <w:rsid w:val="00DD3305"/>
    <w:rsid w:val="00DD4473"/>
    <w:rsid w:val="00DD4B22"/>
    <w:rsid w:val="00DD4F46"/>
    <w:rsid w:val="00DD5E18"/>
    <w:rsid w:val="00DD6A01"/>
    <w:rsid w:val="00DD6D2A"/>
    <w:rsid w:val="00DD7168"/>
    <w:rsid w:val="00DD7A48"/>
    <w:rsid w:val="00DE02C2"/>
    <w:rsid w:val="00DE13B2"/>
    <w:rsid w:val="00DE2810"/>
    <w:rsid w:val="00DE2BA3"/>
    <w:rsid w:val="00DE2C98"/>
    <w:rsid w:val="00DE354E"/>
    <w:rsid w:val="00DE3B82"/>
    <w:rsid w:val="00DE3ECC"/>
    <w:rsid w:val="00DE3FEC"/>
    <w:rsid w:val="00DE4C31"/>
    <w:rsid w:val="00DE5EF8"/>
    <w:rsid w:val="00DE6006"/>
    <w:rsid w:val="00DE6265"/>
    <w:rsid w:val="00DE6539"/>
    <w:rsid w:val="00DE65B2"/>
    <w:rsid w:val="00DE65F8"/>
    <w:rsid w:val="00DE79CF"/>
    <w:rsid w:val="00DE7CAC"/>
    <w:rsid w:val="00DF1EA1"/>
    <w:rsid w:val="00DF2764"/>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316"/>
    <w:rsid w:val="00E03465"/>
    <w:rsid w:val="00E04FE1"/>
    <w:rsid w:val="00E0565E"/>
    <w:rsid w:val="00E05BE5"/>
    <w:rsid w:val="00E05CE2"/>
    <w:rsid w:val="00E05D2E"/>
    <w:rsid w:val="00E05FEC"/>
    <w:rsid w:val="00E0611B"/>
    <w:rsid w:val="00E06273"/>
    <w:rsid w:val="00E0665E"/>
    <w:rsid w:val="00E069B3"/>
    <w:rsid w:val="00E06A62"/>
    <w:rsid w:val="00E06C99"/>
    <w:rsid w:val="00E06CCF"/>
    <w:rsid w:val="00E06D6A"/>
    <w:rsid w:val="00E1086B"/>
    <w:rsid w:val="00E109D1"/>
    <w:rsid w:val="00E10D23"/>
    <w:rsid w:val="00E11863"/>
    <w:rsid w:val="00E11A13"/>
    <w:rsid w:val="00E11AC3"/>
    <w:rsid w:val="00E1310E"/>
    <w:rsid w:val="00E13F95"/>
    <w:rsid w:val="00E149C6"/>
    <w:rsid w:val="00E1570D"/>
    <w:rsid w:val="00E15BF0"/>
    <w:rsid w:val="00E15D42"/>
    <w:rsid w:val="00E15FCE"/>
    <w:rsid w:val="00E162E0"/>
    <w:rsid w:val="00E1639F"/>
    <w:rsid w:val="00E16A65"/>
    <w:rsid w:val="00E16CF7"/>
    <w:rsid w:val="00E16E7C"/>
    <w:rsid w:val="00E20DAD"/>
    <w:rsid w:val="00E221E7"/>
    <w:rsid w:val="00E22345"/>
    <w:rsid w:val="00E22600"/>
    <w:rsid w:val="00E2369E"/>
    <w:rsid w:val="00E23C5D"/>
    <w:rsid w:val="00E24B60"/>
    <w:rsid w:val="00E251A2"/>
    <w:rsid w:val="00E253CB"/>
    <w:rsid w:val="00E2572E"/>
    <w:rsid w:val="00E25C9B"/>
    <w:rsid w:val="00E26110"/>
    <w:rsid w:val="00E278CE"/>
    <w:rsid w:val="00E3007F"/>
    <w:rsid w:val="00E3026C"/>
    <w:rsid w:val="00E307A3"/>
    <w:rsid w:val="00E30CAB"/>
    <w:rsid w:val="00E32539"/>
    <w:rsid w:val="00E32D32"/>
    <w:rsid w:val="00E335F3"/>
    <w:rsid w:val="00E33F83"/>
    <w:rsid w:val="00E34C92"/>
    <w:rsid w:val="00E35787"/>
    <w:rsid w:val="00E35AD9"/>
    <w:rsid w:val="00E35E59"/>
    <w:rsid w:val="00E36776"/>
    <w:rsid w:val="00E36BE4"/>
    <w:rsid w:val="00E37A03"/>
    <w:rsid w:val="00E37ABB"/>
    <w:rsid w:val="00E37CF5"/>
    <w:rsid w:val="00E40E65"/>
    <w:rsid w:val="00E418CC"/>
    <w:rsid w:val="00E42167"/>
    <w:rsid w:val="00E4219D"/>
    <w:rsid w:val="00E4263B"/>
    <w:rsid w:val="00E42B47"/>
    <w:rsid w:val="00E42C67"/>
    <w:rsid w:val="00E42E2B"/>
    <w:rsid w:val="00E43461"/>
    <w:rsid w:val="00E437B1"/>
    <w:rsid w:val="00E45961"/>
    <w:rsid w:val="00E50E58"/>
    <w:rsid w:val="00E50EC4"/>
    <w:rsid w:val="00E50FBD"/>
    <w:rsid w:val="00E510D6"/>
    <w:rsid w:val="00E5337B"/>
    <w:rsid w:val="00E545B8"/>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C0D"/>
    <w:rsid w:val="00E66F0D"/>
    <w:rsid w:val="00E67277"/>
    <w:rsid w:val="00E67BDB"/>
    <w:rsid w:val="00E70E61"/>
    <w:rsid w:val="00E71029"/>
    <w:rsid w:val="00E711C5"/>
    <w:rsid w:val="00E71A27"/>
    <w:rsid w:val="00E72238"/>
    <w:rsid w:val="00E72420"/>
    <w:rsid w:val="00E72477"/>
    <w:rsid w:val="00E72855"/>
    <w:rsid w:val="00E72970"/>
    <w:rsid w:val="00E72E09"/>
    <w:rsid w:val="00E73A68"/>
    <w:rsid w:val="00E73C41"/>
    <w:rsid w:val="00E74668"/>
    <w:rsid w:val="00E74B7B"/>
    <w:rsid w:val="00E74F35"/>
    <w:rsid w:val="00E75006"/>
    <w:rsid w:val="00E75A0D"/>
    <w:rsid w:val="00E75D86"/>
    <w:rsid w:val="00E76834"/>
    <w:rsid w:val="00E7692A"/>
    <w:rsid w:val="00E76B1D"/>
    <w:rsid w:val="00E76BB7"/>
    <w:rsid w:val="00E77645"/>
    <w:rsid w:val="00E806D8"/>
    <w:rsid w:val="00E80AA7"/>
    <w:rsid w:val="00E80E63"/>
    <w:rsid w:val="00E81200"/>
    <w:rsid w:val="00E81D5A"/>
    <w:rsid w:val="00E8255D"/>
    <w:rsid w:val="00E82BFB"/>
    <w:rsid w:val="00E83421"/>
    <w:rsid w:val="00E8431D"/>
    <w:rsid w:val="00E87CB0"/>
    <w:rsid w:val="00E87D81"/>
    <w:rsid w:val="00E9046F"/>
    <w:rsid w:val="00E905D6"/>
    <w:rsid w:val="00E907CF"/>
    <w:rsid w:val="00E90FBD"/>
    <w:rsid w:val="00E910EB"/>
    <w:rsid w:val="00E91ECB"/>
    <w:rsid w:val="00E93B17"/>
    <w:rsid w:val="00E95746"/>
    <w:rsid w:val="00E9629F"/>
    <w:rsid w:val="00E96544"/>
    <w:rsid w:val="00E9659B"/>
    <w:rsid w:val="00EA0009"/>
    <w:rsid w:val="00EA0135"/>
    <w:rsid w:val="00EA01DA"/>
    <w:rsid w:val="00EA0F74"/>
    <w:rsid w:val="00EA2387"/>
    <w:rsid w:val="00EA2E0A"/>
    <w:rsid w:val="00EA3049"/>
    <w:rsid w:val="00EA386B"/>
    <w:rsid w:val="00EA3C51"/>
    <w:rsid w:val="00EA40E1"/>
    <w:rsid w:val="00EA5A39"/>
    <w:rsid w:val="00EA5DB3"/>
    <w:rsid w:val="00EA5FD6"/>
    <w:rsid w:val="00EA6225"/>
    <w:rsid w:val="00EA65EB"/>
    <w:rsid w:val="00EA66F1"/>
    <w:rsid w:val="00EA7C1D"/>
    <w:rsid w:val="00EA7C8E"/>
    <w:rsid w:val="00EB01FB"/>
    <w:rsid w:val="00EB07C0"/>
    <w:rsid w:val="00EB0C43"/>
    <w:rsid w:val="00EB19E5"/>
    <w:rsid w:val="00EB1A49"/>
    <w:rsid w:val="00EB28BC"/>
    <w:rsid w:val="00EB2D99"/>
    <w:rsid w:val="00EB3DBE"/>
    <w:rsid w:val="00EB5118"/>
    <w:rsid w:val="00EB63B9"/>
    <w:rsid w:val="00EB6BF9"/>
    <w:rsid w:val="00EB6F40"/>
    <w:rsid w:val="00EB7458"/>
    <w:rsid w:val="00EB76AF"/>
    <w:rsid w:val="00EB77C1"/>
    <w:rsid w:val="00EB7E60"/>
    <w:rsid w:val="00EC03EC"/>
    <w:rsid w:val="00EC0472"/>
    <w:rsid w:val="00EC0EA2"/>
    <w:rsid w:val="00EC12B8"/>
    <w:rsid w:val="00EC241E"/>
    <w:rsid w:val="00EC2B31"/>
    <w:rsid w:val="00EC3432"/>
    <w:rsid w:val="00EC4912"/>
    <w:rsid w:val="00EC4A25"/>
    <w:rsid w:val="00EC4EC4"/>
    <w:rsid w:val="00EC5568"/>
    <w:rsid w:val="00EC5E6B"/>
    <w:rsid w:val="00EC7251"/>
    <w:rsid w:val="00EC75BA"/>
    <w:rsid w:val="00ED106F"/>
    <w:rsid w:val="00ED13B4"/>
    <w:rsid w:val="00ED2104"/>
    <w:rsid w:val="00ED21A0"/>
    <w:rsid w:val="00ED38AF"/>
    <w:rsid w:val="00ED4881"/>
    <w:rsid w:val="00ED581F"/>
    <w:rsid w:val="00ED58ED"/>
    <w:rsid w:val="00ED5BD8"/>
    <w:rsid w:val="00ED5F6D"/>
    <w:rsid w:val="00ED62E4"/>
    <w:rsid w:val="00ED7167"/>
    <w:rsid w:val="00ED76DF"/>
    <w:rsid w:val="00ED77FA"/>
    <w:rsid w:val="00EE046B"/>
    <w:rsid w:val="00EE06C3"/>
    <w:rsid w:val="00EE06CF"/>
    <w:rsid w:val="00EE0B6E"/>
    <w:rsid w:val="00EE12A7"/>
    <w:rsid w:val="00EE134F"/>
    <w:rsid w:val="00EE199D"/>
    <w:rsid w:val="00EE2163"/>
    <w:rsid w:val="00EE251E"/>
    <w:rsid w:val="00EE3405"/>
    <w:rsid w:val="00EE3EAE"/>
    <w:rsid w:val="00EE42BE"/>
    <w:rsid w:val="00EE4602"/>
    <w:rsid w:val="00EE498C"/>
    <w:rsid w:val="00EE509C"/>
    <w:rsid w:val="00EE57DE"/>
    <w:rsid w:val="00EE5BB5"/>
    <w:rsid w:val="00EE5E3B"/>
    <w:rsid w:val="00EE63CB"/>
    <w:rsid w:val="00EE77D5"/>
    <w:rsid w:val="00EE7CA5"/>
    <w:rsid w:val="00EF0D5D"/>
    <w:rsid w:val="00EF1C76"/>
    <w:rsid w:val="00EF2D37"/>
    <w:rsid w:val="00EF46DA"/>
    <w:rsid w:val="00EF50D4"/>
    <w:rsid w:val="00EF546E"/>
    <w:rsid w:val="00EF6068"/>
    <w:rsid w:val="00EF73EC"/>
    <w:rsid w:val="00EF7A8F"/>
    <w:rsid w:val="00EF7CC1"/>
    <w:rsid w:val="00F0051D"/>
    <w:rsid w:val="00F021A7"/>
    <w:rsid w:val="00F025A2"/>
    <w:rsid w:val="00F02F67"/>
    <w:rsid w:val="00F03AA6"/>
    <w:rsid w:val="00F03FA0"/>
    <w:rsid w:val="00F040C7"/>
    <w:rsid w:val="00F04C94"/>
    <w:rsid w:val="00F0670A"/>
    <w:rsid w:val="00F10E67"/>
    <w:rsid w:val="00F10E72"/>
    <w:rsid w:val="00F1111C"/>
    <w:rsid w:val="00F114A7"/>
    <w:rsid w:val="00F12145"/>
    <w:rsid w:val="00F13A1C"/>
    <w:rsid w:val="00F13F30"/>
    <w:rsid w:val="00F144F9"/>
    <w:rsid w:val="00F159B1"/>
    <w:rsid w:val="00F1618E"/>
    <w:rsid w:val="00F16663"/>
    <w:rsid w:val="00F16A13"/>
    <w:rsid w:val="00F16FEC"/>
    <w:rsid w:val="00F174D0"/>
    <w:rsid w:val="00F17722"/>
    <w:rsid w:val="00F2026E"/>
    <w:rsid w:val="00F209A1"/>
    <w:rsid w:val="00F21000"/>
    <w:rsid w:val="00F2184D"/>
    <w:rsid w:val="00F22539"/>
    <w:rsid w:val="00F225F6"/>
    <w:rsid w:val="00F226F7"/>
    <w:rsid w:val="00F22E12"/>
    <w:rsid w:val="00F22F7A"/>
    <w:rsid w:val="00F23185"/>
    <w:rsid w:val="00F235DC"/>
    <w:rsid w:val="00F23D55"/>
    <w:rsid w:val="00F240FD"/>
    <w:rsid w:val="00F243CB"/>
    <w:rsid w:val="00F2519C"/>
    <w:rsid w:val="00F263B1"/>
    <w:rsid w:val="00F26BC6"/>
    <w:rsid w:val="00F27AC2"/>
    <w:rsid w:val="00F27C67"/>
    <w:rsid w:val="00F314F1"/>
    <w:rsid w:val="00F31E7E"/>
    <w:rsid w:val="00F32A97"/>
    <w:rsid w:val="00F33136"/>
    <w:rsid w:val="00F33450"/>
    <w:rsid w:val="00F339A6"/>
    <w:rsid w:val="00F34090"/>
    <w:rsid w:val="00F34095"/>
    <w:rsid w:val="00F349F3"/>
    <w:rsid w:val="00F35263"/>
    <w:rsid w:val="00F35927"/>
    <w:rsid w:val="00F37743"/>
    <w:rsid w:val="00F37C3B"/>
    <w:rsid w:val="00F37C70"/>
    <w:rsid w:val="00F414CF"/>
    <w:rsid w:val="00F41622"/>
    <w:rsid w:val="00F41A3A"/>
    <w:rsid w:val="00F42A4D"/>
    <w:rsid w:val="00F42D80"/>
    <w:rsid w:val="00F42EE2"/>
    <w:rsid w:val="00F433E8"/>
    <w:rsid w:val="00F43A72"/>
    <w:rsid w:val="00F44994"/>
    <w:rsid w:val="00F46469"/>
    <w:rsid w:val="00F469F5"/>
    <w:rsid w:val="00F47C1A"/>
    <w:rsid w:val="00F47D35"/>
    <w:rsid w:val="00F47F3F"/>
    <w:rsid w:val="00F47FEB"/>
    <w:rsid w:val="00F51EB3"/>
    <w:rsid w:val="00F522B4"/>
    <w:rsid w:val="00F533FE"/>
    <w:rsid w:val="00F53506"/>
    <w:rsid w:val="00F53876"/>
    <w:rsid w:val="00F539A2"/>
    <w:rsid w:val="00F53AFE"/>
    <w:rsid w:val="00F5419C"/>
    <w:rsid w:val="00F54374"/>
    <w:rsid w:val="00F54836"/>
    <w:rsid w:val="00F54A3D"/>
    <w:rsid w:val="00F54ADC"/>
    <w:rsid w:val="00F554E3"/>
    <w:rsid w:val="00F55CE9"/>
    <w:rsid w:val="00F56A65"/>
    <w:rsid w:val="00F574BE"/>
    <w:rsid w:val="00F579B9"/>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613F"/>
    <w:rsid w:val="00F76D11"/>
    <w:rsid w:val="00F76E3A"/>
    <w:rsid w:val="00F76F8F"/>
    <w:rsid w:val="00F778FE"/>
    <w:rsid w:val="00F77A9F"/>
    <w:rsid w:val="00F80905"/>
    <w:rsid w:val="00F82256"/>
    <w:rsid w:val="00F82924"/>
    <w:rsid w:val="00F829D4"/>
    <w:rsid w:val="00F82A43"/>
    <w:rsid w:val="00F82D22"/>
    <w:rsid w:val="00F83350"/>
    <w:rsid w:val="00F8447D"/>
    <w:rsid w:val="00F84A25"/>
    <w:rsid w:val="00F84BE6"/>
    <w:rsid w:val="00F84DC7"/>
    <w:rsid w:val="00F85260"/>
    <w:rsid w:val="00F85362"/>
    <w:rsid w:val="00F8549D"/>
    <w:rsid w:val="00F85B1B"/>
    <w:rsid w:val="00F86A43"/>
    <w:rsid w:val="00F877C3"/>
    <w:rsid w:val="00F87B31"/>
    <w:rsid w:val="00F87E86"/>
    <w:rsid w:val="00F903AC"/>
    <w:rsid w:val="00F90FF5"/>
    <w:rsid w:val="00F921E4"/>
    <w:rsid w:val="00F921F8"/>
    <w:rsid w:val="00F92C28"/>
    <w:rsid w:val="00F94CDD"/>
    <w:rsid w:val="00F9705B"/>
    <w:rsid w:val="00F9713C"/>
    <w:rsid w:val="00F97383"/>
    <w:rsid w:val="00FA0039"/>
    <w:rsid w:val="00FA1266"/>
    <w:rsid w:val="00FA1937"/>
    <w:rsid w:val="00FA1C1A"/>
    <w:rsid w:val="00FA2743"/>
    <w:rsid w:val="00FA30CD"/>
    <w:rsid w:val="00FA3D4B"/>
    <w:rsid w:val="00FA481E"/>
    <w:rsid w:val="00FA4830"/>
    <w:rsid w:val="00FA5039"/>
    <w:rsid w:val="00FA5431"/>
    <w:rsid w:val="00FA56C1"/>
    <w:rsid w:val="00FA6841"/>
    <w:rsid w:val="00FA703D"/>
    <w:rsid w:val="00FA7131"/>
    <w:rsid w:val="00FA7C44"/>
    <w:rsid w:val="00FB1074"/>
    <w:rsid w:val="00FB13E9"/>
    <w:rsid w:val="00FB29EB"/>
    <w:rsid w:val="00FB2E29"/>
    <w:rsid w:val="00FB31C5"/>
    <w:rsid w:val="00FB39AD"/>
    <w:rsid w:val="00FB42AD"/>
    <w:rsid w:val="00FB5379"/>
    <w:rsid w:val="00FB55AB"/>
    <w:rsid w:val="00FB5B21"/>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6EA"/>
    <w:rsid w:val="00FD0C8B"/>
    <w:rsid w:val="00FD13F1"/>
    <w:rsid w:val="00FD22A2"/>
    <w:rsid w:val="00FD2819"/>
    <w:rsid w:val="00FD3A32"/>
    <w:rsid w:val="00FD4297"/>
    <w:rsid w:val="00FD43F7"/>
    <w:rsid w:val="00FD5053"/>
    <w:rsid w:val="00FD5BBB"/>
    <w:rsid w:val="00FD75C2"/>
    <w:rsid w:val="00FD78EA"/>
    <w:rsid w:val="00FE02EC"/>
    <w:rsid w:val="00FE0B6C"/>
    <w:rsid w:val="00FE12A6"/>
    <w:rsid w:val="00FE184E"/>
    <w:rsid w:val="00FE2843"/>
    <w:rsid w:val="00FE3E99"/>
    <w:rsid w:val="00FE4554"/>
    <w:rsid w:val="00FE4DEA"/>
    <w:rsid w:val="00FE59CA"/>
    <w:rsid w:val="00FE62FB"/>
    <w:rsid w:val="00FE6C9F"/>
    <w:rsid w:val="00FE71EF"/>
    <w:rsid w:val="00FE77F5"/>
    <w:rsid w:val="00FF0035"/>
    <w:rsid w:val="00FF00BA"/>
    <w:rsid w:val="00FF0BAE"/>
    <w:rsid w:val="00FF0CE4"/>
    <w:rsid w:val="00FF101F"/>
    <w:rsid w:val="00FF10F3"/>
    <w:rsid w:val="00FF1160"/>
    <w:rsid w:val="00FF23B4"/>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9878045B-72F3-4EFA-A830-D9B543F50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basedOn w:val="a0"/>
    <w:link w:val="af8"/>
    <w:uiPriority w:val="34"/>
    <w:qFormat/>
    <w:pPr>
      <w:ind w:left="720"/>
      <w:contextualSpacing/>
    </w:pPr>
  </w:style>
  <w:style w:type="character" w:customStyle="1" w:styleId="af8">
    <w:name w:val="列表段落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TotalTime>
  <Pages>5</Pages>
  <Words>2016</Words>
  <Characters>11495</Characters>
  <Application>Microsoft Office Word</Application>
  <DocSecurity>0</DocSecurity>
  <Lines>95</Lines>
  <Paragraphs>26</Paragraphs>
  <ScaleCrop>false</ScaleCrop>
  <Company/>
  <LinksUpToDate>false</LinksUpToDate>
  <CharactersWithSpaces>13485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CMCC-v2</cp:lastModifiedBy>
  <cp:revision>3</cp:revision>
  <cp:lastPrinted>2016-01-11T02:35:00Z</cp:lastPrinted>
  <dcterms:created xsi:type="dcterms:W3CDTF">2024-11-08T07:15:00Z</dcterms:created>
  <dcterms:modified xsi:type="dcterms:W3CDTF">2024-11-08T08:15:00Z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